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788" w:rsidRPr="009F3AFF" w:rsidRDefault="007E4788" w:rsidP="007E4788">
      <w:pPr>
        <w:jc w:val="center"/>
        <w:rPr>
          <w:b/>
          <w:sz w:val="44"/>
          <w:szCs w:val="44"/>
        </w:rPr>
      </w:pPr>
      <w:r w:rsidRPr="009F3AFF">
        <w:rPr>
          <w:b/>
          <w:sz w:val="44"/>
          <w:szCs w:val="44"/>
        </w:rPr>
        <w:t xml:space="preserve">GLEN HUNTLY PRIMARY SCHOOL </w:t>
      </w:r>
    </w:p>
    <w:p w:rsidR="007E4788" w:rsidRPr="00621ED1" w:rsidRDefault="007E4788" w:rsidP="007E4788">
      <w:pPr>
        <w:spacing w:after="0" w:line="240" w:lineRule="auto"/>
        <w:jc w:val="center"/>
        <w:rPr>
          <w:rFonts w:cs="Arial"/>
          <w:b/>
          <w:sz w:val="36"/>
          <w:szCs w:val="36"/>
        </w:rPr>
      </w:pPr>
      <w:r w:rsidRPr="00621ED1">
        <w:rPr>
          <w:rFonts w:cs="Arial"/>
          <w:b/>
          <w:sz w:val="36"/>
          <w:szCs w:val="36"/>
        </w:rPr>
        <w:t>NO. 3703</w:t>
      </w:r>
      <w:r w:rsidRPr="00621ED1">
        <w:rPr>
          <w:rFonts w:cs="Arial"/>
          <w:b/>
          <w:sz w:val="36"/>
          <w:szCs w:val="36"/>
        </w:rPr>
        <w:br/>
      </w:r>
    </w:p>
    <w:p w:rsidR="007E4788" w:rsidRDefault="007E4788" w:rsidP="007E47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COMMUNICATION of SCHOOL POLICIES, PROCEDURES and SCHEDULE POLICY</w:t>
      </w:r>
    </w:p>
    <w:p w:rsidR="007E4788" w:rsidRPr="00C21D9E" w:rsidRDefault="007E4788" w:rsidP="00C21D9E">
      <w:pPr>
        <w:ind w:left="851" w:hanging="142"/>
        <w:outlineLvl w:val="0"/>
        <w:rPr>
          <w:rFonts w:cs="Arial"/>
          <w:b/>
          <w:bCs/>
          <w:sz w:val="24"/>
          <w:szCs w:val="24"/>
        </w:rPr>
      </w:pPr>
      <w:r w:rsidRPr="00C21D9E">
        <w:rPr>
          <w:rFonts w:cs="Arial"/>
          <w:b/>
          <w:bCs/>
          <w:sz w:val="24"/>
          <w:szCs w:val="24"/>
        </w:rPr>
        <w:t>Rationale:</w:t>
      </w:r>
    </w:p>
    <w:p w:rsidR="007E4788" w:rsidRPr="00C21D9E" w:rsidRDefault="007E4788" w:rsidP="007E4788">
      <w:pPr>
        <w:spacing w:after="0"/>
        <w:ind w:firstLine="720"/>
        <w:outlineLvl w:val="0"/>
        <w:rPr>
          <w:rFonts w:cs="Arial"/>
        </w:rPr>
      </w:pPr>
      <w:r w:rsidRPr="00C21D9E">
        <w:rPr>
          <w:rFonts w:cs="Arial"/>
        </w:rPr>
        <w:t xml:space="preserve">The policies of the school guide and describe the main processes, functions and operations of the school.  The development and review </w:t>
      </w:r>
    </w:p>
    <w:p w:rsidR="007E4788" w:rsidRPr="00C21D9E" w:rsidRDefault="007E4788" w:rsidP="007E4788">
      <w:pPr>
        <w:spacing w:after="0"/>
        <w:ind w:firstLine="720"/>
        <w:outlineLvl w:val="0"/>
        <w:rPr>
          <w:rFonts w:cs="Arial"/>
          <w:b/>
          <w:bCs/>
          <w:sz w:val="24"/>
          <w:szCs w:val="24"/>
        </w:rPr>
      </w:pPr>
      <w:proofErr w:type="gramStart"/>
      <w:r w:rsidRPr="00C21D9E">
        <w:rPr>
          <w:rFonts w:cs="Arial"/>
        </w:rPr>
        <w:t>of</w:t>
      </w:r>
      <w:proofErr w:type="gramEnd"/>
      <w:r w:rsidRPr="00C21D9E">
        <w:rPr>
          <w:rFonts w:cs="Arial"/>
        </w:rPr>
        <w:t xml:space="preserve"> policies is part of an agreed process to ensure that key stakeholders are part of the consultation and review process.  </w:t>
      </w:r>
    </w:p>
    <w:p w:rsidR="007E4788" w:rsidRPr="00C21D9E" w:rsidRDefault="007E4788" w:rsidP="007E4788">
      <w:pPr>
        <w:ind w:left="720"/>
        <w:rPr>
          <w:rFonts w:cs="Arial"/>
          <w:sz w:val="16"/>
          <w:szCs w:val="16"/>
        </w:rPr>
      </w:pPr>
    </w:p>
    <w:p w:rsidR="007E4788" w:rsidRPr="00C21D9E" w:rsidRDefault="007E4788" w:rsidP="007E4788">
      <w:pPr>
        <w:ind w:firstLine="720"/>
        <w:outlineLvl w:val="0"/>
        <w:rPr>
          <w:rFonts w:cs="Arial"/>
          <w:b/>
          <w:bCs/>
          <w:sz w:val="24"/>
          <w:szCs w:val="24"/>
        </w:rPr>
      </w:pPr>
      <w:r w:rsidRPr="00C21D9E">
        <w:rPr>
          <w:rFonts w:cs="Arial"/>
          <w:b/>
          <w:bCs/>
          <w:sz w:val="24"/>
          <w:szCs w:val="24"/>
        </w:rPr>
        <w:t>Aims:</w:t>
      </w:r>
    </w:p>
    <w:p w:rsidR="007E4788" w:rsidRPr="00C21D9E" w:rsidRDefault="007E4788" w:rsidP="007E4788">
      <w:pPr>
        <w:spacing w:after="0"/>
        <w:ind w:firstLine="720"/>
        <w:outlineLvl w:val="0"/>
        <w:rPr>
          <w:rFonts w:cs="Arial"/>
          <w:bCs/>
        </w:rPr>
      </w:pPr>
      <w:r w:rsidRPr="00C21D9E">
        <w:rPr>
          <w:rFonts w:cs="Arial"/>
          <w:bCs/>
        </w:rPr>
        <w:t xml:space="preserve">To ensure that Glen Huntly Primary School’s policies frame and accurately reflect the school operations, directions, and goals and meet </w:t>
      </w:r>
    </w:p>
    <w:p w:rsidR="007E4788" w:rsidRPr="00C21D9E" w:rsidRDefault="007E4788" w:rsidP="007E4788">
      <w:pPr>
        <w:spacing w:after="0"/>
        <w:ind w:firstLine="720"/>
        <w:outlineLvl w:val="0"/>
        <w:rPr>
          <w:rFonts w:cs="Arial"/>
          <w:bCs/>
        </w:rPr>
      </w:pPr>
      <w:proofErr w:type="gramStart"/>
      <w:r w:rsidRPr="00C21D9E">
        <w:rPr>
          <w:rFonts w:cs="Arial"/>
          <w:bCs/>
        </w:rPr>
        <w:t>all</w:t>
      </w:r>
      <w:proofErr w:type="gramEnd"/>
      <w:r w:rsidRPr="00C21D9E">
        <w:rPr>
          <w:rFonts w:cs="Arial"/>
          <w:bCs/>
        </w:rPr>
        <w:t xml:space="preserve"> legislative, compliance and duty of care requirements.</w:t>
      </w:r>
    </w:p>
    <w:p w:rsidR="007E4788" w:rsidRPr="00C21D9E" w:rsidRDefault="007E4788" w:rsidP="007E4788">
      <w:pPr>
        <w:ind w:firstLine="720"/>
        <w:rPr>
          <w:rFonts w:cs="Arial"/>
          <w:b/>
          <w:bCs/>
          <w:sz w:val="16"/>
          <w:szCs w:val="16"/>
          <w:u w:val="single"/>
        </w:rPr>
      </w:pPr>
    </w:p>
    <w:p w:rsidR="007E4788" w:rsidRPr="00C21D9E" w:rsidRDefault="007E4788" w:rsidP="007E4788">
      <w:pPr>
        <w:ind w:firstLine="720"/>
        <w:outlineLvl w:val="0"/>
        <w:rPr>
          <w:rFonts w:cs="Arial"/>
          <w:b/>
          <w:bCs/>
          <w:sz w:val="24"/>
          <w:szCs w:val="24"/>
        </w:rPr>
      </w:pPr>
      <w:r w:rsidRPr="00C21D9E">
        <w:rPr>
          <w:rFonts w:cs="Arial"/>
          <w:b/>
          <w:bCs/>
          <w:sz w:val="24"/>
          <w:szCs w:val="24"/>
        </w:rPr>
        <w:t>Implementation: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>The policies describe the rationale, aims and implementations of the operations and dire</w:t>
      </w:r>
      <w:r w:rsidR="00C21D9E" w:rsidRPr="00C21D9E">
        <w:rPr>
          <w:rFonts w:cs="Arial"/>
        </w:rPr>
        <w:t>ctions of the school as a whole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>The process of considering school policies will be</w:t>
      </w:r>
      <w:r w:rsidR="00E97BB6">
        <w:rPr>
          <w:rFonts w:cs="Arial"/>
        </w:rPr>
        <w:t xml:space="preserve"> managed by the P</w:t>
      </w:r>
      <w:r w:rsidRPr="00C21D9E">
        <w:rPr>
          <w:rFonts w:cs="Arial"/>
        </w:rPr>
        <w:t xml:space="preserve">rincipal </w:t>
      </w:r>
      <w:r w:rsidR="00E97BB6">
        <w:rPr>
          <w:rFonts w:cs="Arial"/>
        </w:rPr>
        <w:t xml:space="preserve">and Assistant Principal, </w:t>
      </w:r>
      <w:r w:rsidRPr="00C21D9E">
        <w:rPr>
          <w:rFonts w:cs="Arial"/>
        </w:rPr>
        <w:t>will be a continuous cycle, and will use a transparent and consultative process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 xml:space="preserve">New policies will be added and modified to reflect the growth and evolution of </w:t>
      </w:r>
      <w:r w:rsidR="00E97BB6">
        <w:rPr>
          <w:rFonts w:cs="Arial"/>
        </w:rPr>
        <w:t>the new school programs and initiatives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>All policies will use the school policy layout, meet legislative and compliance requirements, and have a designated review period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 xml:space="preserve">When developing a new policy, the Assistant Principal will consult with appropriate personnel in order to draft the initial policy statement. The draft policy </w:t>
      </w:r>
      <w:r w:rsidR="00C21D9E" w:rsidRPr="00C21D9E">
        <w:rPr>
          <w:rFonts w:cs="Arial"/>
        </w:rPr>
        <w:t>will</w:t>
      </w:r>
      <w:r w:rsidRPr="00C21D9E">
        <w:rPr>
          <w:rFonts w:cs="Arial"/>
        </w:rPr>
        <w:t xml:space="preserve"> be circulated for comment to the appropriate committ</w:t>
      </w:r>
      <w:r w:rsidR="00C21D9E" w:rsidRPr="00C21D9E">
        <w:rPr>
          <w:rFonts w:cs="Arial"/>
        </w:rPr>
        <w:t xml:space="preserve">ee/s and </w:t>
      </w:r>
      <w:r w:rsidRPr="00C21D9E">
        <w:rPr>
          <w:rFonts w:cs="Arial"/>
        </w:rPr>
        <w:t xml:space="preserve">to staff members, before </w:t>
      </w:r>
      <w:r w:rsidR="00E97BB6">
        <w:rPr>
          <w:rFonts w:cs="Arial"/>
        </w:rPr>
        <w:t>ratification by School Council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>Policies will be developed taking into account DET policies, memos and circulars relat</w:t>
      </w:r>
      <w:r w:rsidR="00E97BB6">
        <w:rPr>
          <w:rFonts w:cs="Arial"/>
        </w:rPr>
        <w:t>ing to a particular policy area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 xml:space="preserve">A database of policies and a review schedule to provide a timeline for reviews </w:t>
      </w:r>
      <w:r w:rsidR="00C21D9E" w:rsidRPr="00C21D9E">
        <w:rPr>
          <w:rFonts w:cs="Arial"/>
        </w:rPr>
        <w:t>on a one to three year</w:t>
      </w:r>
      <w:r w:rsidRPr="00C21D9E">
        <w:rPr>
          <w:rFonts w:cs="Arial"/>
        </w:rPr>
        <w:t xml:space="preserve"> basis is to be maintained.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lastRenderedPageBreak/>
        <w:t xml:space="preserve">When reviewing an existing school policy as per the review cycle, the </w:t>
      </w:r>
      <w:r w:rsidR="00C21D9E" w:rsidRPr="00C21D9E">
        <w:rPr>
          <w:rFonts w:cs="Arial"/>
        </w:rPr>
        <w:t xml:space="preserve">Assistant Principal </w:t>
      </w:r>
      <w:r w:rsidRPr="00C21D9E">
        <w:rPr>
          <w:rFonts w:cs="Arial"/>
        </w:rPr>
        <w:t>will consult with staff and the appropriate Committee/s</w:t>
      </w:r>
      <w:r w:rsidR="00C21D9E" w:rsidRPr="00C21D9E">
        <w:rPr>
          <w:rFonts w:cs="Arial"/>
        </w:rPr>
        <w:t xml:space="preserve"> (Curriculum and Policy)</w:t>
      </w:r>
      <w:r w:rsidRPr="00C21D9E">
        <w:rPr>
          <w:rFonts w:cs="Arial"/>
        </w:rPr>
        <w:t>, and to School Council for ratification.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>Cha</w:t>
      </w:r>
      <w:r w:rsidR="00C21D9E" w:rsidRPr="00C21D9E">
        <w:rPr>
          <w:rFonts w:cs="Arial"/>
        </w:rPr>
        <w:t>nges as a result of policy devel</w:t>
      </w:r>
      <w:r w:rsidRPr="00C21D9E">
        <w:rPr>
          <w:rFonts w:cs="Arial"/>
        </w:rPr>
        <w:t xml:space="preserve">opments and / or reviews will be widely advised to </w:t>
      </w:r>
      <w:r w:rsidR="00C21D9E" w:rsidRPr="00C21D9E">
        <w:rPr>
          <w:rFonts w:cs="Arial"/>
        </w:rPr>
        <w:t>the school community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>Staff will be given opportunity to provide input into the policy</w:t>
      </w:r>
      <w:r w:rsidR="00E97BB6">
        <w:rPr>
          <w:rFonts w:cs="Arial"/>
        </w:rPr>
        <w:t xml:space="preserve"> development or review process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  <w:i/>
        </w:rPr>
      </w:pPr>
      <w:r w:rsidRPr="00C21D9E">
        <w:rPr>
          <w:rFonts w:cs="Arial"/>
        </w:rPr>
        <w:t xml:space="preserve">The focus of all school policies must remain the needs of students and school operations. </w:t>
      </w:r>
      <w:r w:rsidRPr="00C21D9E">
        <w:rPr>
          <w:rFonts w:cs="Arial"/>
          <w:b/>
          <w:i/>
        </w:rPr>
        <w:t>Reference the school’s Supervision and Duty of Care Policy</w:t>
      </w:r>
    </w:p>
    <w:p w:rsidR="007E4788" w:rsidRPr="00C21D9E" w:rsidRDefault="007E4788" w:rsidP="007E4788">
      <w:pPr>
        <w:numPr>
          <w:ilvl w:val="0"/>
          <w:numId w:val="1"/>
        </w:numPr>
        <w:tabs>
          <w:tab w:val="clear" w:pos="144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 xml:space="preserve">Any concerns relating to the structure of the school should be directed to </w:t>
      </w:r>
      <w:r w:rsidR="00E97BB6">
        <w:rPr>
          <w:rFonts w:cs="Arial"/>
        </w:rPr>
        <w:t>the P</w:t>
      </w:r>
      <w:r w:rsidRPr="00C21D9E">
        <w:rPr>
          <w:rFonts w:cs="Arial"/>
        </w:rPr>
        <w:t>rinci</w:t>
      </w:r>
      <w:r w:rsidR="00E97BB6">
        <w:rPr>
          <w:rFonts w:cs="Arial"/>
        </w:rPr>
        <w:t>pal or School Council president</w:t>
      </w:r>
    </w:p>
    <w:p w:rsidR="007E4788" w:rsidRDefault="007E4788" w:rsidP="007E4788">
      <w:pPr>
        <w:numPr>
          <w:ilvl w:val="0"/>
          <w:numId w:val="1"/>
        </w:numPr>
        <w:tabs>
          <w:tab w:val="clear" w:pos="1440"/>
          <w:tab w:val="num" w:pos="1080"/>
        </w:tabs>
        <w:spacing w:after="0" w:line="240" w:lineRule="auto"/>
        <w:ind w:left="1080" w:right="538"/>
        <w:rPr>
          <w:rFonts w:cs="Arial"/>
        </w:rPr>
      </w:pPr>
      <w:r w:rsidRPr="00C21D9E">
        <w:rPr>
          <w:rFonts w:cs="Arial"/>
        </w:rPr>
        <w:t>Relevant policies will also be loaded onto the intranet and school website for community observation and comment</w:t>
      </w: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p w:rsidR="00C21D9E" w:rsidRDefault="00C21D9E" w:rsidP="00C21D9E">
      <w:pPr>
        <w:tabs>
          <w:tab w:val="num" w:pos="1080"/>
        </w:tabs>
        <w:spacing w:after="0" w:line="240" w:lineRule="auto"/>
        <w:ind w:right="538"/>
        <w:rPr>
          <w:rFonts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57"/>
        <w:gridCol w:w="2490"/>
        <w:gridCol w:w="2280"/>
        <w:gridCol w:w="2258"/>
        <w:gridCol w:w="2202"/>
        <w:gridCol w:w="2361"/>
      </w:tblGrid>
      <w:tr w:rsidR="00C21D9E" w:rsidRPr="00C21D9E" w:rsidTr="00ED15C4">
        <w:tc>
          <w:tcPr>
            <w:tcW w:w="2357" w:type="dxa"/>
            <w:vMerge w:val="restart"/>
          </w:tcPr>
          <w:p w:rsidR="00C21D9E" w:rsidRPr="00C21D9E" w:rsidRDefault="00C21D9E" w:rsidP="00774B58">
            <w:pPr>
              <w:jc w:val="center"/>
              <w:rPr>
                <w:rFonts w:cs="Arial"/>
                <w:b/>
              </w:rPr>
            </w:pPr>
          </w:p>
          <w:p w:rsidR="00C21D9E" w:rsidRPr="00C21D9E" w:rsidRDefault="00C21D9E" w:rsidP="00774B58">
            <w:pPr>
              <w:jc w:val="center"/>
              <w:rPr>
                <w:rFonts w:cs="Arial"/>
                <w:b/>
              </w:rPr>
            </w:pPr>
            <w:r w:rsidRPr="00C21D9E">
              <w:rPr>
                <w:rFonts w:cs="Arial"/>
                <w:b/>
              </w:rPr>
              <w:t>Policy</w:t>
            </w:r>
          </w:p>
        </w:tc>
        <w:tc>
          <w:tcPr>
            <w:tcW w:w="11591" w:type="dxa"/>
            <w:gridSpan w:val="5"/>
          </w:tcPr>
          <w:p w:rsidR="00C21D9E" w:rsidRPr="00C21D9E" w:rsidRDefault="00C21D9E" w:rsidP="00774B58">
            <w:pPr>
              <w:jc w:val="center"/>
              <w:rPr>
                <w:rFonts w:cs="Arial"/>
                <w:b/>
              </w:rPr>
            </w:pPr>
            <w:r w:rsidRPr="00C21D9E">
              <w:rPr>
                <w:rFonts w:cs="Arial"/>
                <w:b/>
              </w:rPr>
              <w:t>Communication Procedures and schedule for members of the school community</w:t>
            </w:r>
          </w:p>
        </w:tc>
      </w:tr>
      <w:tr w:rsidR="00C51519" w:rsidRPr="00C21D9E" w:rsidTr="00ED15C4">
        <w:tc>
          <w:tcPr>
            <w:tcW w:w="2357" w:type="dxa"/>
            <w:vMerge/>
          </w:tcPr>
          <w:p w:rsidR="00C21D9E" w:rsidRPr="00C21D9E" w:rsidRDefault="00C21D9E" w:rsidP="00774B58">
            <w:pPr>
              <w:jc w:val="center"/>
              <w:rPr>
                <w:rFonts w:cs="Arial"/>
              </w:rPr>
            </w:pPr>
          </w:p>
        </w:tc>
        <w:tc>
          <w:tcPr>
            <w:tcW w:w="2490" w:type="dxa"/>
          </w:tcPr>
          <w:p w:rsidR="00C21D9E" w:rsidRPr="00C21D9E" w:rsidRDefault="00C21D9E" w:rsidP="00774B58">
            <w:pPr>
              <w:jc w:val="center"/>
              <w:rPr>
                <w:rFonts w:cs="Arial"/>
                <w:b/>
              </w:rPr>
            </w:pPr>
            <w:r w:rsidRPr="00C21D9E">
              <w:rPr>
                <w:rFonts w:cs="Arial"/>
                <w:b/>
              </w:rPr>
              <w:t>Staff</w:t>
            </w:r>
          </w:p>
        </w:tc>
        <w:tc>
          <w:tcPr>
            <w:tcW w:w="2280" w:type="dxa"/>
          </w:tcPr>
          <w:p w:rsidR="00C21D9E" w:rsidRPr="00C21D9E" w:rsidRDefault="00C21D9E" w:rsidP="00774B58">
            <w:pPr>
              <w:jc w:val="center"/>
              <w:rPr>
                <w:rFonts w:cs="Arial"/>
                <w:b/>
              </w:rPr>
            </w:pPr>
            <w:r w:rsidRPr="00C21D9E">
              <w:rPr>
                <w:rFonts w:cs="Arial"/>
                <w:b/>
              </w:rPr>
              <w:t>Students</w:t>
            </w:r>
          </w:p>
        </w:tc>
        <w:tc>
          <w:tcPr>
            <w:tcW w:w="2258" w:type="dxa"/>
          </w:tcPr>
          <w:p w:rsidR="00C21D9E" w:rsidRPr="00C21D9E" w:rsidRDefault="00C21D9E" w:rsidP="00774B58">
            <w:pPr>
              <w:jc w:val="center"/>
              <w:rPr>
                <w:rFonts w:cs="Arial"/>
                <w:b/>
              </w:rPr>
            </w:pPr>
            <w:r w:rsidRPr="00C21D9E">
              <w:rPr>
                <w:rFonts w:cs="Arial"/>
                <w:b/>
              </w:rPr>
              <w:t>Parents</w:t>
            </w:r>
          </w:p>
        </w:tc>
        <w:tc>
          <w:tcPr>
            <w:tcW w:w="2202" w:type="dxa"/>
          </w:tcPr>
          <w:p w:rsidR="00C21D9E" w:rsidRPr="00C21D9E" w:rsidRDefault="00C21D9E" w:rsidP="00774B58">
            <w:pPr>
              <w:jc w:val="center"/>
              <w:rPr>
                <w:rFonts w:cs="Arial"/>
                <w:b/>
              </w:rPr>
            </w:pPr>
            <w:r w:rsidRPr="00C21D9E">
              <w:rPr>
                <w:rFonts w:cs="Arial"/>
                <w:b/>
              </w:rPr>
              <w:t>General Community</w:t>
            </w:r>
          </w:p>
        </w:tc>
        <w:tc>
          <w:tcPr>
            <w:tcW w:w="2361" w:type="dxa"/>
          </w:tcPr>
          <w:p w:rsidR="00C21D9E" w:rsidRPr="00C21D9E" w:rsidRDefault="00C21D9E" w:rsidP="00774B58">
            <w:pPr>
              <w:jc w:val="center"/>
              <w:rPr>
                <w:rFonts w:cs="Arial"/>
                <w:b/>
              </w:rPr>
            </w:pPr>
            <w:r w:rsidRPr="00C21D9E">
              <w:rPr>
                <w:rFonts w:cs="Arial"/>
                <w:b/>
              </w:rPr>
              <w:t>Policy Review Date</w:t>
            </w: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C21D9E" w:rsidP="00A84D46">
            <w:pPr>
              <w:rPr>
                <w:rFonts w:cs="Arial"/>
              </w:rPr>
            </w:pPr>
            <w:r w:rsidRPr="00C21D9E">
              <w:rPr>
                <w:rFonts w:cs="Arial"/>
              </w:rPr>
              <w:t xml:space="preserve">Excursion, Incursion and </w:t>
            </w:r>
            <w:r w:rsidR="00A84D46">
              <w:rPr>
                <w:rFonts w:cs="Arial"/>
              </w:rPr>
              <w:t>Outdoor Education Policy</w:t>
            </w:r>
          </w:p>
        </w:tc>
        <w:tc>
          <w:tcPr>
            <w:tcW w:w="2490" w:type="dxa"/>
          </w:tcPr>
          <w:p w:rsidR="00C21D9E" w:rsidRPr="00C21D9E" w:rsidRDefault="00C21D9E" w:rsidP="00A84D46">
            <w:pPr>
              <w:spacing w:after="0" w:line="240" w:lineRule="auto"/>
              <w:contextualSpacing/>
              <w:rPr>
                <w:rFonts w:cs="Arial"/>
              </w:rPr>
            </w:pP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</w:tc>
        <w:tc>
          <w:tcPr>
            <w:tcW w:w="2280" w:type="dxa"/>
          </w:tcPr>
          <w:p w:rsidR="00C21D9E" w:rsidRPr="00BF3329" w:rsidRDefault="00BF3329" w:rsidP="00BF3329">
            <w:pPr>
              <w:pStyle w:val="ListParagraph"/>
              <w:numPr>
                <w:ilvl w:val="0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>Policy implementation throughout year</w:t>
            </w:r>
          </w:p>
        </w:tc>
        <w:tc>
          <w:tcPr>
            <w:tcW w:w="2258" w:type="dxa"/>
          </w:tcPr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21D9E">
              <w:rPr>
                <w:rFonts w:cs="Arial"/>
              </w:rPr>
              <w:t>entioned in the newsletter</w:t>
            </w:r>
            <w:r>
              <w:rPr>
                <w:rFonts w:cs="Arial"/>
              </w:rPr>
              <w:t xml:space="preserve"> as relevant</w:t>
            </w:r>
            <w:r w:rsidRPr="00C21D9E">
              <w:rPr>
                <w:rFonts w:cs="Arial"/>
              </w:rPr>
              <w:t xml:space="preserve"> and available on request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</w:tc>
        <w:tc>
          <w:tcPr>
            <w:tcW w:w="2202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</w:tc>
        <w:tc>
          <w:tcPr>
            <w:tcW w:w="2361" w:type="dxa"/>
          </w:tcPr>
          <w:p w:rsidR="00C21D9E" w:rsidRPr="00C21D9E" w:rsidRDefault="00A84D46" w:rsidP="00774B58">
            <w:pPr>
              <w:rPr>
                <w:rFonts w:cs="Arial"/>
              </w:rPr>
            </w:pPr>
            <w:r>
              <w:rPr>
                <w:rFonts w:cs="Arial"/>
              </w:rPr>
              <w:t>December 2017</w:t>
            </w: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A84D46" w:rsidP="00A84D46">
            <w:pPr>
              <w:rPr>
                <w:rFonts w:cs="Arial"/>
              </w:rPr>
            </w:pPr>
            <w:r>
              <w:rPr>
                <w:rFonts w:cs="Arial"/>
              </w:rPr>
              <w:t>Staff Information Manual detailing Yard Duty / Supervision requirements/</w:t>
            </w:r>
            <w:r w:rsidR="00C21D9E" w:rsidRPr="00C21D9E">
              <w:rPr>
                <w:rFonts w:cs="Arial"/>
              </w:rPr>
              <w:t xml:space="preserve">Duty of Care </w:t>
            </w:r>
          </w:p>
        </w:tc>
        <w:tc>
          <w:tcPr>
            <w:tcW w:w="249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 xml:space="preserve">Brief in </w:t>
            </w:r>
            <w:r w:rsidR="00BF3329">
              <w:rPr>
                <w:rFonts w:cs="Arial"/>
              </w:rPr>
              <w:t xml:space="preserve">1st PL at the start of year, </w:t>
            </w:r>
            <w:r w:rsidR="00A84D46">
              <w:rPr>
                <w:rFonts w:cs="Arial"/>
              </w:rPr>
              <w:t xml:space="preserve">Curriculum </w:t>
            </w:r>
            <w:r w:rsidRPr="00C21D9E">
              <w:rPr>
                <w:rFonts w:cs="Arial"/>
              </w:rPr>
              <w:t>days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</w:tc>
        <w:tc>
          <w:tcPr>
            <w:tcW w:w="2280" w:type="dxa"/>
          </w:tcPr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A84D46" w:rsidRPr="00C21D9E" w:rsidRDefault="00E97BB6" w:rsidP="00A84D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="00A84D46" w:rsidRPr="00C21D9E">
              <w:rPr>
                <w:rFonts w:cs="Arial"/>
              </w:rPr>
              <w:t>entioned in the newsletter</w:t>
            </w:r>
            <w:r w:rsidR="00A84D46">
              <w:rPr>
                <w:rFonts w:cs="Arial"/>
              </w:rPr>
              <w:t xml:space="preserve"> as relevant</w:t>
            </w:r>
            <w:r w:rsidR="00A84D46" w:rsidRPr="00C21D9E">
              <w:rPr>
                <w:rFonts w:cs="Arial"/>
              </w:rPr>
              <w:t xml:space="preserve"> and available on request</w:t>
            </w:r>
          </w:p>
          <w:p w:rsidR="00C21D9E" w:rsidRPr="00C21D9E" w:rsidRDefault="00C21D9E" w:rsidP="00A84D46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02" w:type="dxa"/>
          </w:tcPr>
          <w:p w:rsidR="00C21D9E" w:rsidRPr="00C21D9E" w:rsidRDefault="00C21D9E" w:rsidP="00BF3329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361" w:type="dxa"/>
          </w:tcPr>
          <w:p w:rsidR="00C21D9E" w:rsidRPr="00C21D9E" w:rsidRDefault="00A84D46" w:rsidP="00774B58">
            <w:pPr>
              <w:rPr>
                <w:rFonts w:cs="Arial"/>
              </w:rPr>
            </w:pPr>
            <w:r>
              <w:rPr>
                <w:rFonts w:cs="Arial"/>
              </w:rPr>
              <w:t>January 2017</w:t>
            </w:r>
          </w:p>
        </w:tc>
      </w:tr>
      <w:tr w:rsidR="00A84D46" w:rsidRPr="00C21D9E" w:rsidTr="00ED15C4">
        <w:tc>
          <w:tcPr>
            <w:tcW w:w="2357" w:type="dxa"/>
          </w:tcPr>
          <w:p w:rsidR="00A84D46" w:rsidRDefault="00A84D46" w:rsidP="00774B58">
            <w:pPr>
              <w:rPr>
                <w:rFonts w:cs="Arial"/>
              </w:rPr>
            </w:pPr>
            <w:r>
              <w:rPr>
                <w:rFonts w:cs="Arial"/>
              </w:rPr>
              <w:t>Child Protection</w:t>
            </w:r>
            <w:r w:rsidRPr="00C21D9E">
              <w:rPr>
                <w:rFonts w:cs="Arial"/>
              </w:rPr>
              <w:t xml:space="preserve"> Reporting Policy</w:t>
            </w:r>
            <w:r>
              <w:rPr>
                <w:rFonts w:cs="Arial"/>
              </w:rPr>
              <w:t xml:space="preserve"> and Procedures</w:t>
            </w:r>
          </w:p>
        </w:tc>
        <w:tc>
          <w:tcPr>
            <w:tcW w:w="2490" w:type="dxa"/>
          </w:tcPr>
          <w:p w:rsidR="00A84D46" w:rsidRPr="00C21D9E" w:rsidRDefault="00A84D46" w:rsidP="00A84D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Brief</w:t>
            </w:r>
            <w:r w:rsidR="00BF3329">
              <w:rPr>
                <w:rFonts w:cs="Arial"/>
              </w:rPr>
              <w:t xml:space="preserve"> staff </w:t>
            </w:r>
            <w:r w:rsidRPr="00C21D9E">
              <w:rPr>
                <w:rFonts w:cs="Arial"/>
              </w:rPr>
              <w:t xml:space="preserve">in </w:t>
            </w:r>
            <w:r w:rsidR="00BF3329">
              <w:rPr>
                <w:rFonts w:cs="Arial"/>
              </w:rPr>
              <w:t xml:space="preserve">1st PL at the start of year, </w:t>
            </w:r>
            <w:r>
              <w:rPr>
                <w:rFonts w:cs="Arial"/>
              </w:rPr>
              <w:t xml:space="preserve">Curriculum </w:t>
            </w:r>
            <w:r w:rsidRPr="00C21D9E">
              <w:rPr>
                <w:rFonts w:cs="Arial"/>
              </w:rPr>
              <w:t>days</w:t>
            </w:r>
          </w:p>
          <w:p w:rsidR="00A84D46" w:rsidRPr="00C21D9E" w:rsidRDefault="00A84D46" w:rsidP="00A84D46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</w:tc>
        <w:tc>
          <w:tcPr>
            <w:tcW w:w="2280" w:type="dxa"/>
          </w:tcPr>
          <w:p w:rsidR="00A84D46" w:rsidRPr="00C21D9E" w:rsidRDefault="00A84D46" w:rsidP="00774B5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A84D46" w:rsidRPr="00060382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21D9E">
              <w:rPr>
                <w:rFonts w:cs="Arial"/>
              </w:rPr>
              <w:t>entioned in the newsletter</w:t>
            </w:r>
            <w:r>
              <w:rPr>
                <w:rFonts w:cs="Arial"/>
              </w:rPr>
              <w:t xml:space="preserve"> as relevant</w:t>
            </w:r>
            <w:r w:rsidRPr="00C21D9E">
              <w:rPr>
                <w:rFonts w:cs="Arial"/>
              </w:rPr>
              <w:t xml:space="preserve"> and available on request</w:t>
            </w:r>
          </w:p>
        </w:tc>
        <w:tc>
          <w:tcPr>
            <w:tcW w:w="2202" w:type="dxa"/>
          </w:tcPr>
          <w:p w:rsidR="00A84D46" w:rsidRPr="00C21D9E" w:rsidRDefault="00A84D46" w:rsidP="00A84D46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361" w:type="dxa"/>
          </w:tcPr>
          <w:p w:rsidR="00A84D46" w:rsidRDefault="00A84D46" w:rsidP="00774B58">
            <w:pPr>
              <w:rPr>
                <w:rFonts w:cs="Arial"/>
              </w:rPr>
            </w:pPr>
            <w:r>
              <w:rPr>
                <w:rFonts w:cs="Arial"/>
              </w:rPr>
              <w:t>June 2018</w:t>
            </w: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C21D9E" w:rsidP="00774B58">
            <w:pPr>
              <w:rPr>
                <w:rFonts w:cs="Arial"/>
              </w:rPr>
            </w:pPr>
            <w:r w:rsidRPr="00C21D9E">
              <w:rPr>
                <w:rFonts w:cs="Arial"/>
              </w:rPr>
              <w:t>Student Engagement &amp; Inclusion Policy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  <w:p w:rsidR="00C21D9E" w:rsidRDefault="00C21D9E" w:rsidP="00774B58">
            <w:pPr>
              <w:rPr>
                <w:rFonts w:cs="Arial"/>
              </w:rPr>
            </w:pPr>
          </w:p>
          <w:p w:rsidR="00481A68" w:rsidRPr="00C21D9E" w:rsidRDefault="00481A68" w:rsidP="00774B58">
            <w:pPr>
              <w:rPr>
                <w:rFonts w:cs="Arial"/>
              </w:rPr>
            </w:pPr>
          </w:p>
        </w:tc>
        <w:tc>
          <w:tcPr>
            <w:tcW w:w="249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 xml:space="preserve">Brief </w:t>
            </w:r>
            <w:r w:rsidR="00BF3329">
              <w:rPr>
                <w:rFonts w:cs="Arial"/>
              </w:rPr>
              <w:t xml:space="preserve">staff </w:t>
            </w:r>
            <w:r w:rsidRPr="00C21D9E">
              <w:rPr>
                <w:rFonts w:cs="Arial"/>
              </w:rPr>
              <w:t>in 1st PL days</w:t>
            </w:r>
            <w:r w:rsidR="00BF3329">
              <w:rPr>
                <w:rFonts w:cs="Arial"/>
              </w:rPr>
              <w:t xml:space="preserve"> at the start of the year</w:t>
            </w:r>
          </w:p>
          <w:p w:rsidR="00C21D9E" w:rsidRPr="00C21D9E" w:rsidRDefault="00481A68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Student  Wellbeing meetings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Student engagement workshops – staff meetings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Restorative Practices Training</w:t>
            </w:r>
            <w:r w:rsidR="00BF3329">
              <w:rPr>
                <w:rFonts w:cs="Arial"/>
              </w:rPr>
              <w:t xml:space="preserve"> and </w:t>
            </w:r>
            <w:r w:rsidR="00BF3329">
              <w:rPr>
                <w:rFonts w:cs="Arial"/>
              </w:rPr>
              <w:lastRenderedPageBreak/>
              <w:t>program implementation</w:t>
            </w:r>
          </w:p>
        </w:tc>
        <w:tc>
          <w:tcPr>
            <w:tcW w:w="228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lastRenderedPageBreak/>
              <w:t xml:space="preserve"> (School engagement, attendance and student welfare services)</w:t>
            </w:r>
          </w:p>
          <w:p w:rsidR="00C21D9E" w:rsidRPr="00C21D9E" w:rsidRDefault="00A84D46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Student Council</w:t>
            </w:r>
          </w:p>
          <w:p w:rsidR="00C21D9E" w:rsidRPr="00C21D9E" w:rsidRDefault="00C21D9E" w:rsidP="00481A68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58" w:type="dxa"/>
          </w:tcPr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21D9E">
              <w:rPr>
                <w:rFonts w:cs="Arial"/>
              </w:rPr>
              <w:t>entioned in the newsletter</w:t>
            </w:r>
            <w:r>
              <w:rPr>
                <w:rFonts w:cs="Arial"/>
              </w:rPr>
              <w:t xml:space="preserve"> as relevant</w:t>
            </w:r>
            <w:r w:rsidRPr="00C21D9E">
              <w:rPr>
                <w:rFonts w:cs="Arial"/>
              </w:rPr>
              <w:t xml:space="preserve"> and available on request</w:t>
            </w:r>
          </w:p>
          <w:p w:rsidR="00C21D9E" w:rsidRPr="00481A68" w:rsidRDefault="00C21D9E" w:rsidP="00481A6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</w:tc>
        <w:tc>
          <w:tcPr>
            <w:tcW w:w="2202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</w:tc>
        <w:tc>
          <w:tcPr>
            <w:tcW w:w="2361" w:type="dxa"/>
          </w:tcPr>
          <w:p w:rsidR="00C21D9E" w:rsidRPr="00C21D9E" w:rsidRDefault="00481A68" w:rsidP="00774B58">
            <w:pPr>
              <w:rPr>
                <w:rFonts w:cs="Arial"/>
              </w:rPr>
            </w:pPr>
            <w:r>
              <w:rPr>
                <w:rFonts w:cs="Arial"/>
              </w:rPr>
              <w:t>July 2016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C21D9E" w:rsidP="00774B58">
            <w:pPr>
              <w:rPr>
                <w:rFonts w:cs="Arial"/>
              </w:rPr>
            </w:pPr>
            <w:r w:rsidRPr="00C21D9E">
              <w:rPr>
                <w:rFonts w:cs="Arial"/>
              </w:rPr>
              <w:lastRenderedPageBreak/>
              <w:t>Computer &amp; Internet Usage Policy</w:t>
            </w:r>
          </w:p>
        </w:tc>
        <w:tc>
          <w:tcPr>
            <w:tcW w:w="249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C21D9E" w:rsidRPr="00C21D9E" w:rsidRDefault="00C51519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E-learning meetings</w:t>
            </w:r>
            <w:r w:rsidR="00E97BB6">
              <w:rPr>
                <w:rFonts w:cs="Arial"/>
              </w:rPr>
              <w:t xml:space="preserve"> and professional learning sessions</w:t>
            </w:r>
          </w:p>
          <w:p w:rsidR="00C21D9E" w:rsidRPr="00C21D9E" w:rsidRDefault="00C21D9E" w:rsidP="00C51519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80" w:type="dxa"/>
          </w:tcPr>
          <w:p w:rsid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Enrolment pack</w:t>
            </w:r>
          </w:p>
          <w:p w:rsidR="00BF3329" w:rsidRPr="00C21D9E" w:rsidRDefault="00BF3329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Sent home at the beginning of each year</w:t>
            </w:r>
          </w:p>
          <w:p w:rsidR="00C21D9E" w:rsidRPr="00C21D9E" w:rsidRDefault="00C21D9E" w:rsidP="00C51519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58" w:type="dxa"/>
          </w:tcPr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21D9E">
              <w:rPr>
                <w:rFonts w:cs="Arial"/>
              </w:rPr>
              <w:t>entioned in the newsletter</w:t>
            </w:r>
            <w:r>
              <w:rPr>
                <w:rFonts w:cs="Arial"/>
              </w:rPr>
              <w:t xml:space="preserve"> as relevant</w:t>
            </w:r>
            <w:r w:rsidRPr="00C21D9E">
              <w:rPr>
                <w:rFonts w:cs="Arial"/>
              </w:rPr>
              <w:t xml:space="preserve"> and available on request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Pr="00C51519" w:rsidRDefault="00C21D9E" w:rsidP="00774B58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Enrolment Pack</w:t>
            </w:r>
          </w:p>
        </w:tc>
        <w:tc>
          <w:tcPr>
            <w:tcW w:w="2202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361" w:type="dxa"/>
          </w:tcPr>
          <w:p w:rsidR="00C21D9E" w:rsidRPr="00C21D9E" w:rsidRDefault="00C51519" w:rsidP="00774B58">
            <w:pPr>
              <w:rPr>
                <w:rFonts w:cs="Arial"/>
              </w:rPr>
            </w:pPr>
            <w:r>
              <w:rPr>
                <w:rFonts w:cs="Arial"/>
              </w:rPr>
              <w:t xml:space="preserve">February 2017 </w:t>
            </w:r>
            <w:r w:rsidR="00C21D9E" w:rsidRPr="00C21D9E">
              <w:rPr>
                <w:rFonts w:cs="Arial"/>
              </w:rPr>
              <w:t>(reviewed/updated yearly)</w:t>
            </w: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C21D9E" w:rsidP="00774B58">
            <w:pPr>
              <w:rPr>
                <w:rFonts w:cs="Arial"/>
              </w:rPr>
            </w:pPr>
            <w:r w:rsidRPr="00C21D9E">
              <w:rPr>
                <w:rFonts w:cs="Arial"/>
              </w:rPr>
              <w:t>Anaphylaxis Policy</w:t>
            </w:r>
          </w:p>
        </w:tc>
        <w:tc>
          <w:tcPr>
            <w:tcW w:w="249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 xml:space="preserve">Meeting at start of each </w:t>
            </w:r>
            <w:r w:rsidR="00C51519">
              <w:rPr>
                <w:rFonts w:cs="Arial"/>
              </w:rPr>
              <w:t>year /</w:t>
            </w:r>
            <w:r w:rsidRPr="00C21D9E">
              <w:rPr>
                <w:rFonts w:cs="Arial"/>
              </w:rPr>
              <w:t>semester</w:t>
            </w:r>
            <w:r w:rsidR="00C51519">
              <w:rPr>
                <w:rFonts w:cs="Arial"/>
              </w:rPr>
              <w:t>/on enrolment of</w:t>
            </w:r>
            <w:r w:rsidRPr="00C21D9E">
              <w:rPr>
                <w:rFonts w:cs="Arial"/>
              </w:rPr>
              <w:t xml:space="preserve"> anaphylactic children</w:t>
            </w:r>
          </w:p>
          <w:p w:rsid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Twice Yearly mandated training program</w:t>
            </w:r>
          </w:p>
          <w:p w:rsidR="00E97BB6" w:rsidRDefault="00E97BB6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Medical Alerts/Illness register</w:t>
            </w:r>
          </w:p>
          <w:p w:rsidR="00E97BB6" w:rsidRPr="00C21D9E" w:rsidRDefault="00E97BB6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CRT information manual</w:t>
            </w:r>
          </w:p>
        </w:tc>
        <w:tc>
          <w:tcPr>
            <w:tcW w:w="228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Individual meetings with students and parents of anaphylactic children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Classroom discussion re food handling issues</w:t>
            </w:r>
          </w:p>
          <w:p w:rsidR="00C21D9E" w:rsidRPr="00C21D9E" w:rsidRDefault="00C21D9E" w:rsidP="00C51519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58" w:type="dxa"/>
          </w:tcPr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21D9E">
              <w:rPr>
                <w:rFonts w:cs="Arial"/>
              </w:rPr>
              <w:t>entioned in the newsletter</w:t>
            </w:r>
            <w:r>
              <w:rPr>
                <w:rFonts w:cs="Arial"/>
              </w:rPr>
              <w:t xml:space="preserve"> as relevant</w:t>
            </w:r>
            <w:r w:rsidRPr="00C21D9E">
              <w:rPr>
                <w:rFonts w:cs="Arial"/>
              </w:rPr>
              <w:t xml:space="preserve"> and available on request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Pr="00C21D9E" w:rsidRDefault="00B75254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Required </w:t>
            </w:r>
            <w:r w:rsidR="00C21D9E" w:rsidRPr="00C21D9E">
              <w:rPr>
                <w:rFonts w:cs="Arial"/>
              </w:rPr>
              <w:t>Enrolment Information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Individual parent meetings with anaphylactic children</w:t>
            </w:r>
          </w:p>
        </w:tc>
        <w:tc>
          <w:tcPr>
            <w:tcW w:w="2202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</w:tc>
        <w:tc>
          <w:tcPr>
            <w:tcW w:w="2361" w:type="dxa"/>
          </w:tcPr>
          <w:p w:rsidR="00C21D9E" w:rsidRPr="00C21D9E" w:rsidRDefault="00C51519" w:rsidP="00774B58">
            <w:pPr>
              <w:rPr>
                <w:rFonts w:cs="Arial"/>
              </w:rPr>
            </w:pPr>
            <w:r>
              <w:rPr>
                <w:rFonts w:cs="Arial"/>
              </w:rPr>
              <w:t>August 2017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C51519" w:rsidP="00774B58">
            <w:pPr>
              <w:rPr>
                <w:rFonts w:cs="Arial"/>
              </w:rPr>
            </w:pPr>
            <w:r>
              <w:rPr>
                <w:rFonts w:cs="Arial"/>
              </w:rPr>
              <w:t xml:space="preserve">Student Health and </w:t>
            </w:r>
            <w:r w:rsidR="00C21D9E" w:rsidRPr="00C21D9E">
              <w:rPr>
                <w:rFonts w:cs="Arial"/>
              </w:rPr>
              <w:t>First Aid Policy (incl. Medication and Asthma)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49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 xml:space="preserve">Meeting at start of year to review </w:t>
            </w:r>
            <w:r w:rsidR="00BF3329">
              <w:rPr>
                <w:rFonts w:cs="Arial"/>
              </w:rPr>
              <w:t>medical details of students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Update first aid qualifications, CPR qualifications &amp; asthma procedures</w:t>
            </w:r>
          </w:p>
          <w:p w:rsidR="00C21D9E" w:rsidRPr="00C21D9E" w:rsidRDefault="00ED15C4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</w:t>
            </w:r>
            <w:r w:rsidR="00C21D9E" w:rsidRPr="00C21D9E">
              <w:rPr>
                <w:rFonts w:cs="Arial"/>
              </w:rPr>
              <w:t>eacher briefings</w:t>
            </w:r>
          </w:p>
          <w:p w:rsid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lastRenderedPageBreak/>
              <w:t>OH&amp;</w:t>
            </w:r>
            <w:r w:rsidR="00B75254">
              <w:rPr>
                <w:rFonts w:cs="Arial"/>
              </w:rPr>
              <w:t>S and Evacuation Planning cycle</w:t>
            </w:r>
          </w:p>
          <w:p w:rsidR="00B75254" w:rsidRDefault="00B75254" w:rsidP="00B7525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Medical Alerts/Illness register</w:t>
            </w:r>
          </w:p>
          <w:p w:rsidR="00B75254" w:rsidRPr="00C21D9E" w:rsidRDefault="00B75254" w:rsidP="00B7525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CRT information manual</w:t>
            </w:r>
          </w:p>
        </w:tc>
        <w:tc>
          <w:tcPr>
            <w:tcW w:w="2280" w:type="dxa"/>
          </w:tcPr>
          <w:p w:rsidR="00C21D9E" w:rsidRPr="00C21D9E" w:rsidRDefault="00C21D9E" w:rsidP="00BF3329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58" w:type="dxa"/>
          </w:tcPr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21D9E">
              <w:rPr>
                <w:rFonts w:cs="Arial"/>
              </w:rPr>
              <w:t>entioned in the newsletter</w:t>
            </w:r>
            <w:r>
              <w:rPr>
                <w:rFonts w:cs="Arial"/>
              </w:rPr>
              <w:t xml:space="preserve"> as relevant</w:t>
            </w:r>
            <w:r w:rsidRPr="00C21D9E">
              <w:rPr>
                <w:rFonts w:cs="Arial"/>
              </w:rPr>
              <w:t xml:space="preserve"> and available on request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Parent Information Night</w:t>
            </w:r>
          </w:p>
          <w:p w:rsidR="00C21D9E" w:rsidRPr="00C21D9E" w:rsidRDefault="00C21D9E" w:rsidP="00ED15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 xml:space="preserve">Parents </w:t>
            </w:r>
            <w:r w:rsidR="00060382">
              <w:rPr>
                <w:rFonts w:cs="Arial"/>
              </w:rPr>
              <w:t xml:space="preserve">must </w:t>
            </w:r>
            <w:r w:rsidR="00ED15C4">
              <w:rPr>
                <w:rFonts w:cs="Arial"/>
              </w:rPr>
              <w:t>provide</w:t>
            </w:r>
            <w:r w:rsidRPr="00C21D9E">
              <w:rPr>
                <w:rFonts w:cs="Arial"/>
              </w:rPr>
              <w:t xml:space="preserve"> medical </w:t>
            </w:r>
            <w:r w:rsidRPr="00C21D9E">
              <w:rPr>
                <w:rFonts w:cs="Arial"/>
              </w:rPr>
              <w:lastRenderedPageBreak/>
              <w:t xml:space="preserve">information &amp; </w:t>
            </w:r>
            <w:r w:rsidR="00B75254">
              <w:rPr>
                <w:rFonts w:cs="Arial"/>
              </w:rPr>
              <w:t xml:space="preserve">anaphylaxis and </w:t>
            </w:r>
            <w:r w:rsidRPr="00C21D9E">
              <w:rPr>
                <w:rFonts w:cs="Arial"/>
              </w:rPr>
              <w:t xml:space="preserve">asthma plans </w:t>
            </w:r>
            <w:r w:rsidR="00B75254">
              <w:rPr>
                <w:rFonts w:cs="Arial"/>
              </w:rPr>
              <w:t xml:space="preserve">at enrolment and must </w:t>
            </w:r>
            <w:r w:rsidRPr="00C21D9E">
              <w:rPr>
                <w:rFonts w:cs="Arial"/>
              </w:rPr>
              <w:t xml:space="preserve">to update </w:t>
            </w:r>
            <w:r w:rsidR="00B75254">
              <w:rPr>
                <w:rFonts w:cs="Arial"/>
              </w:rPr>
              <w:t xml:space="preserve">information communication </w:t>
            </w:r>
            <w:r w:rsidRPr="00C21D9E">
              <w:rPr>
                <w:rFonts w:cs="Arial"/>
              </w:rPr>
              <w:t>at start of each year</w:t>
            </w:r>
            <w:r w:rsidR="00B75254">
              <w:rPr>
                <w:rFonts w:cs="Arial"/>
              </w:rPr>
              <w:t>, or as conditions change</w:t>
            </w:r>
          </w:p>
        </w:tc>
        <w:tc>
          <w:tcPr>
            <w:tcW w:w="2202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lastRenderedPageBreak/>
              <w:t>School website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361" w:type="dxa"/>
          </w:tcPr>
          <w:p w:rsidR="00C21D9E" w:rsidRPr="00C21D9E" w:rsidRDefault="00C51519" w:rsidP="00774B58">
            <w:pPr>
              <w:rPr>
                <w:rFonts w:cs="Arial"/>
              </w:rPr>
            </w:pPr>
            <w:r>
              <w:rPr>
                <w:rFonts w:cs="Arial"/>
              </w:rPr>
              <w:t>June 2017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ED15C4" w:rsidP="00774B5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Staff Conduct and Wellbeing Policy</w:t>
            </w:r>
          </w:p>
        </w:tc>
        <w:tc>
          <w:tcPr>
            <w:tcW w:w="249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 xml:space="preserve">Staff </w:t>
            </w:r>
            <w:r w:rsidR="00ED15C4">
              <w:rPr>
                <w:rFonts w:cs="Arial"/>
              </w:rPr>
              <w:t xml:space="preserve">Information </w:t>
            </w:r>
            <w:r w:rsidRPr="00C21D9E">
              <w:rPr>
                <w:rFonts w:cs="Arial"/>
              </w:rPr>
              <w:t>manual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C21D9E" w:rsidRDefault="00ED15C4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Leadership</w:t>
            </w:r>
            <w:r w:rsidR="00C21D9E" w:rsidRPr="00C21D9E">
              <w:rPr>
                <w:rFonts w:cs="Arial"/>
              </w:rPr>
              <w:t xml:space="preserve"> Team </w:t>
            </w:r>
            <w:proofErr w:type="spellStart"/>
            <w:r w:rsidR="00C21D9E" w:rsidRPr="00C21D9E">
              <w:rPr>
                <w:rFonts w:cs="Arial"/>
              </w:rPr>
              <w:t>f</w:t>
            </w:r>
            <w:proofErr w:type="spellEnd"/>
            <w:r w:rsidR="00C21D9E" w:rsidRPr="00C21D9E">
              <w:rPr>
                <w:rFonts w:cs="Arial"/>
              </w:rPr>
              <w:t xml:space="preserve"> dealing with issues of </w:t>
            </w:r>
            <w:r>
              <w:rPr>
                <w:rFonts w:cs="Arial"/>
              </w:rPr>
              <w:t>staff conduct</w:t>
            </w:r>
          </w:p>
          <w:p w:rsidR="00C21D9E" w:rsidRPr="00B75254" w:rsidRDefault="00B75254" w:rsidP="00B7525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CRT information manual</w:t>
            </w:r>
          </w:p>
        </w:tc>
        <w:tc>
          <w:tcPr>
            <w:tcW w:w="2280" w:type="dxa"/>
          </w:tcPr>
          <w:p w:rsidR="00C21D9E" w:rsidRPr="00C21D9E" w:rsidRDefault="00C21D9E" w:rsidP="00ED15C4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58" w:type="dxa"/>
          </w:tcPr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21D9E">
              <w:rPr>
                <w:rFonts w:cs="Arial"/>
              </w:rPr>
              <w:t>entioned in the newsletter</w:t>
            </w:r>
            <w:r>
              <w:rPr>
                <w:rFonts w:cs="Arial"/>
              </w:rPr>
              <w:t xml:space="preserve"> as relevant</w:t>
            </w:r>
            <w:r w:rsidRPr="00C21D9E">
              <w:rPr>
                <w:rFonts w:cs="Arial"/>
              </w:rPr>
              <w:t xml:space="preserve"> and available on request</w:t>
            </w:r>
          </w:p>
          <w:p w:rsidR="00C21D9E" w:rsidRPr="00C21D9E" w:rsidRDefault="00C21D9E" w:rsidP="00ED15C4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02" w:type="dxa"/>
          </w:tcPr>
          <w:p w:rsidR="00C21D9E" w:rsidRPr="00C21D9E" w:rsidRDefault="00C21D9E" w:rsidP="00ED15C4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361" w:type="dxa"/>
          </w:tcPr>
          <w:p w:rsidR="00C21D9E" w:rsidRPr="00C21D9E" w:rsidRDefault="00ED15C4" w:rsidP="00774B58">
            <w:pPr>
              <w:rPr>
                <w:rFonts w:cs="Arial"/>
              </w:rPr>
            </w:pPr>
            <w:r>
              <w:rPr>
                <w:rFonts w:cs="Arial"/>
              </w:rPr>
              <w:t>October 2016</w:t>
            </w: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C21D9E" w:rsidP="00774B58">
            <w:pPr>
              <w:rPr>
                <w:rFonts w:cs="Arial"/>
              </w:rPr>
            </w:pPr>
            <w:r w:rsidRPr="00C21D9E">
              <w:rPr>
                <w:rFonts w:cs="Arial"/>
              </w:rPr>
              <w:t>Home Learning Policy</w:t>
            </w:r>
          </w:p>
          <w:p w:rsidR="00C21D9E" w:rsidRPr="00C21D9E" w:rsidRDefault="00C21D9E" w:rsidP="00ED15C4">
            <w:pPr>
              <w:rPr>
                <w:rFonts w:cs="Arial"/>
              </w:rPr>
            </w:pPr>
          </w:p>
        </w:tc>
        <w:tc>
          <w:tcPr>
            <w:tcW w:w="249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C21D9E" w:rsidRDefault="00B75254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 xml:space="preserve">I&amp;D </w:t>
            </w:r>
            <w:r w:rsidR="00C21D9E" w:rsidRPr="00C21D9E">
              <w:rPr>
                <w:rFonts w:cs="Arial"/>
              </w:rPr>
              <w:t xml:space="preserve">Curriculum Committee </w:t>
            </w:r>
            <w:r w:rsidR="00060382">
              <w:rPr>
                <w:rFonts w:cs="Arial"/>
              </w:rPr>
              <w:t>meeting</w:t>
            </w:r>
          </w:p>
          <w:p w:rsidR="00060382" w:rsidRPr="00C21D9E" w:rsidRDefault="00060382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Sub-school meetings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280" w:type="dxa"/>
          </w:tcPr>
          <w:p w:rsidR="00C21D9E" w:rsidRPr="00C21D9E" w:rsidRDefault="00ED15C4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Sent home annually at the start of each year</w:t>
            </w:r>
          </w:p>
        </w:tc>
        <w:tc>
          <w:tcPr>
            <w:tcW w:w="2258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newsletter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Parent Information Night</w:t>
            </w:r>
          </w:p>
          <w:p w:rsidR="00ED15C4" w:rsidRPr="00C21D9E" w:rsidRDefault="00ED15C4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Term Parent Newsletters</w:t>
            </w:r>
          </w:p>
        </w:tc>
        <w:tc>
          <w:tcPr>
            <w:tcW w:w="2202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361" w:type="dxa"/>
          </w:tcPr>
          <w:p w:rsidR="00C21D9E" w:rsidRPr="00C21D9E" w:rsidRDefault="00ED15C4" w:rsidP="00774B58">
            <w:pPr>
              <w:rPr>
                <w:rFonts w:cs="Arial"/>
              </w:rPr>
            </w:pPr>
            <w:r>
              <w:rPr>
                <w:rFonts w:cs="Arial"/>
              </w:rPr>
              <w:t>December 2016</w:t>
            </w: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C21D9E" w:rsidP="00774B58">
            <w:pPr>
              <w:rPr>
                <w:rFonts w:cs="Arial"/>
              </w:rPr>
            </w:pPr>
            <w:r w:rsidRPr="00C21D9E">
              <w:rPr>
                <w:rFonts w:cs="Arial"/>
              </w:rPr>
              <w:t>Emergency Management &amp; Critical Incident Policies</w:t>
            </w:r>
            <w:r w:rsidR="00B75254">
              <w:rPr>
                <w:rFonts w:cs="Arial"/>
              </w:rPr>
              <w:t xml:space="preserve"> and Plan</w:t>
            </w:r>
          </w:p>
        </w:tc>
        <w:tc>
          <w:tcPr>
            <w:tcW w:w="249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C21D9E" w:rsidRPr="00C21D9E" w:rsidRDefault="00C21D9E" w:rsidP="00ED15C4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 xml:space="preserve">Evacuation Drill/Lockdown – </w:t>
            </w:r>
            <w:r w:rsidR="00ED15C4">
              <w:rPr>
                <w:rFonts w:cs="Arial"/>
              </w:rPr>
              <w:t>four times</w:t>
            </w:r>
            <w:r w:rsidRPr="00C21D9E">
              <w:rPr>
                <w:rFonts w:cs="Arial"/>
              </w:rPr>
              <w:t xml:space="preserve"> per year</w:t>
            </w:r>
          </w:p>
        </w:tc>
        <w:tc>
          <w:tcPr>
            <w:tcW w:w="228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Evacuation drills</w:t>
            </w:r>
          </w:p>
        </w:tc>
        <w:tc>
          <w:tcPr>
            <w:tcW w:w="2258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</w:tc>
        <w:tc>
          <w:tcPr>
            <w:tcW w:w="2202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361" w:type="dxa"/>
          </w:tcPr>
          <w:p w:rsidR="00C21D9E" w:rsidRPr="00C21D9E" w:rsidRDefault="00ED15C4" w:rsidP="00774B58">
            <w:pPr>
              <w:rPr>
                <w:rFonts w:cs="Arial"/>
              </w:rPr>
            </w:pPr>
            <w:r>
              <w:rPr>
                <w:rFonts w:cs="Arial"/>
              </w:rPr>
              <w:t xml:space="preserve">November 2016 </w:t>
            </w:r>
            <w:r w:rsidR="00C21D9E" w:rsidRPr="00C21D9E">
              <w:rPr>
                <w:rFonts w:cs="Arial"/>
              </w:rPr>
              <w:t>(or after a critical incident)</w:t>
            </w: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ED15C4" w:rsidP="00774B58">
            <w:pPr>
              <w:rPr>
                <w:rFonts w:cs="Arial"/>
              </w:rPr>
            </w:pPr>
            <w:r>
              <w:rPr>
                <w:rFonts w:cs="Arial"/>
              </w:rPr>
              <w:t>Dress Code/</w:t>
            </w:r>
            <w:r w:rsidR="00C21D9E" w:rsidRPr="00C21D9E">
              <w:rPr>
                <w:rFonts w:cs="Arial"/>
              </w:rPr>
              <w:t>Uniform Policy</w:t>
            </w:r>
          </w:p>
        </w:tc>
        <w:tc>
          <w:tcPr>
            <w:tcW w:w="249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Staff meetings/briefings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28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lastRenderedPageBreak/>
              <w:t>Circle Time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Assemblies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Enrolment pack</w:t>
            </w:r>
          </w:p>
          <w:p w:rsidR="00C21D9E" w:rsidRPr="00C21D9E" w:rsidRDefault="00ED15C4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lastRenderedPageBreak/>
              <w:t>Student Council meetings</w:t>
            </w:r>
          </w:p>
        </w:tc>
        <w:tc>
          <w:tcPr>
            <w:tcW w:w="2258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lastRenderedPageBreak/>
              <w:t>Enrolment Pack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newsletter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lastRenderedPageBreak/>
              <w:t>Information Night</w:t>
            </w:r>
            <w:r w:rsidR="00B75254">
              <w:rPr>
                <w:rFonts w:cs="Arial"/>
              </w:rPr>
              <w:t>s</w:t>
            </w:r>
          </w:p>
        </w:tc>
        <w:tc>
          <w:tcPr>
            <w:tcW w:w="2202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lastRenderedPageBreak/>
              <w:t>School website</w:t>
            </w:r>
          </w:p>
        </w:tc>
        <w:tc>
          <w:tcPr>
            <w:tcW w:w="2361" w:type="dxa"/>
          </w:tcPr>
          <w:p w:rsidR="00C21D9E" w:rsidRPr="00C21D9E" w:rsidRDefault="00ED15C4" w:rsidP="00ED15C4">
            <w:pPr>
              <w:rPr>
                <w:rFonts w:cs="Arial"/>
              </w:rPr>
            </w:pPr>
            <w:r>
              <w:rPr>
                <w:rFonts w:cs="Arial"/>
              </w:rPr>
              <w:t>August 2017</w:t>
            </w:r>
            <w:r w:rsidR="00C21D9E" w:rsidRPr="00C21D9E">
              <w:rPr>
                <w:rFonts w:cs="Arial"/>
              </w:rPr>
              <w:t xml:space="preserve"> </w:t>
            </w: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C21D9E" w:rsidP="00774B58">
            <w:pPr>
              <w:rPr>
                <w:rFonts w:cs="Arial"/>
              </w:rPr>
            </w:pPr>
            <w:proofErr w:type="spellStart"/>
            <w:r w:rsidRPr="00C21D9E">
              <w:rPr>
                <w:rFonts w:cs="Arial"/>
              </w:rPr>
              <w:lastRenderedPageBreak/>
              <w:t>SunSmart</w:t>
            </w:r>
            <w:proofErr w:type="spellEnd"/>
            <w:r w:rsidRPr="00C21D9E">
              <w:rPr>
                <w:rFonts w:cs="Arial"/>
              </w:rPr>
              <w:t xml:space="preserve"> Policy</w:t>
            </w:r>
          </w:p>
        </w:tc>
        <w:tc>
          <w:tcPr>
            <w:tcW w:w="2490" w:type="dxa"/>
          </w:tcPr>
          <w:p w:rsid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B75254" w:rsidRPr="00C21D9E" w:rsidRDefault="00B75254" w:rsidP="00B75254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  <w:p w:rsidR="00C21D9E" w:rsidRPr="00C21D9E" w:rsidRDefault="00C21D9E" w:rsidP="00ED15C4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80" w:type="dxa"/>
          </w:tcPr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Circle Time</w:t>
            </w:r>
          </w:p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Assemblies</w:t>
            </w:r>
          </w:p>
          <w:p w:rsidR="00C21D9E" w:rsidRPr="00C21D9E" w:rsidRDefault="00C21D9E" w:rsidP="00ED15C4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58" w:type="dxa"/>
          </w:tcPr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M</w:t>
            </w:r>
            <w:r w:rsidRPr="00C21D9E">
              <w:rPr>
                <w:rFonts w:cs="Arial"/>
              </w:rPr>
              <w:t>entioned in the newsletter</w:t>
            </w:r>
            <w:r>
              <w:rPr>
                <w:rFonts w:cs="Arial"/>
              </w:rPr>
              <w:t xml:space="preserve"> as relevant</w:t>
            </w:r>
            <w:r w:rsidRPr="00C21D9E">
              <w:rPr>
                <w:rFonts w:cs="Arial"/>
              </w:rPr>
              <w:t xml:space="preserve"> and available on request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</w:tc>
        <w:tc>
          <w:tcPr>
            <w:tcW w:w="2202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361" w:type="dxa"/>
          </w:tcPr>
          <w:p w:rsidR="00C21D9E" w:rsidRPr="00C21D9E" w:rsidRDefault="00060382" w:rsidP="00774B58">
            <w:pPr>
              <w:rPr>
                <w:rFonts w:cs="Arial"/>
              </w:rPr>
            </w:pPr>
            <w:r>
              <w:rPr>
                <w:rFonts w:cs="Arial"/>
              </w:rPr>
              <w:t>April 2019</w:t>
            </w: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C21D9E" w:rsidP="00774B58">
            <w:pPr>
              <w:rPr>
                <w:rFonts w:cs="Arial"/>
              </w:rPr>
            </w:pPr>
            <w:r w:rsidRPr="00C21D9E">
              <w:rPr>
                <w:rFonts w:cs="Arial"/>
              </w:rPr>
              <w:t>Staff Leave Policy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  <w:p w:rsidR="00C21D9E" w:rsidRPr="00C21D9E" w:rsidRDefault="00C21D9E" w:rsidP="00774B58">
            <w:pPr>
              <w:rPr>
                <w:rFonts w:cs="Arial"/>
              </w:rPr>
            </w:pP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490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Staff meetings</w:t>
            </w:r>
          </w:p>
          <w:p w:rsid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Local Agreement implementation</w:t>
            </w:r>
          </w:p>
          <w:p w:rsidR="00B75254" w:rsidRPr="00C21D9E" w:rsidRDefault="00B75254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Leadership meetings/meetings with Principal</w:t>
            </w:r>
          </w:p>
          <w:p w:rsidR="00C21D9E" w:rsidRPr="00C21D9E" w:rsidRDefault="00C21D9E" w:rsidP="00774B58">
            <w:pPr>
              <w:ind w:left="360"/>
              <w:rPr>
                <w:rFonts w:cs="Arial"/>
              </w:rPr>
            </w:pPr>
          </w:p>
        </w:tc>
        <w:tc>
          <w:tcPr>
            <w:tcW w:w="2280" w:type="dxa"/>
          </w:tcPr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C21D9E" w:rsidRPr="00C21D9E" w:rsidRDefault="00C21D9E" w:rsidP="00060382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02" w:type="dxa"/>
          </w:tcPr>
          <w:p w:rsidR="00C21D9E" w:rsidRPr="00C21D9E" w:rsidRDefault="00C21D9E" w:rsidP="00060382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361" w:type="dxa"/>
          </w:tcPr>
          <w:p w:rsidR="00C21D9E" w:rsidRPr="00C21D9E" w:rsidRDefault="00060382" w:rsidP="00774B58">
            <w:pPr>
              <w:rPr>
                <w:rFonts w:cs="Arial"/>
              </w:rPr>
            </w:pPr>
            <w:r>
              <w:rPr>
                <w:rFonts w:cs="Arial"/>
              </w:rPr>
              <w:t>October 2017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</w:tr>
      <w:tr w:rsidR="00060382" w:rsidRPr="00C21D9E" w:rsidTr="00ED15C4">
        <w:tc>
          <w:tcPr>
            <w:tcW w:w="2357" w:type="dxa"/>
          </w:tcPr>
          <w:p w:rsidR="00060382" w:rsidRPr="00C21D9E" w:rsidRDefault="00060382" w:rsidP="00774B58">
            <w:pPr>
              <w:rPr>
                <w:rFonts w:cs="Arial"/>
              </w:rPr>
            </w:pPr>
            <w:r w:rsidRPr="00C21D9E">
              <w:rPr>
                <w:rFonts w:cs="Arial"/>
              </w:rPr>
              <w:t>Professional Learning Policy</w:t>
            </w:r>
          </w:p>
        </w:tc>
        <w:tc>
          <w:tcPr>
            <w:tcW w:w="2490" w:type="dxa"/>
          </w:tcPr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060382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Staff meetings</w:t>
            </w:r>
          </w:p>
          <w:p w:rsidR="00B75254" w:rsidRDefault="00B75254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Leadership meetings</w:t>
            </w:r>
          </w:p>
          <w:p w:rsidR="00B75254" w:rsidRPr="00C21D9E" w:rsidRDefault="00B75254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I&amp;D meetings</w:t>
            </w:r>
          </w:p>
          <w:p w:rsidR="00060382" w:rsidRPr="00C21D9E" w:rsidRDefault="00060382" w:rsidP="00060382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80" w:type="dxa"/>
          </w:tcPr>
          <w:p w:rsidR="00060382" w:rsidRPr="00C21D9E" w:rsidRDefault="00060382" w:rsidP="00774B58">
            <w:pPr>
              <w:rPr>
                <w:rFonts w:cs="Arial"/>
              </w:rPr>
            </w:pPr>
          </w:p>
        </w:tc>
        <w:tc>
          <w:tcPr>
            <w:tcW w:w="2258" w:type="dxa"/>
          </w:tcPr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newsletter</w:t>
            </w:r>
          </w:p>
          <w:p w:rsidR="00060382" w:rsidRPr="00C21D9E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060382" w:rsidRPr="00C21D9E" w:rsidRDefault="00060382" w:rsidP="00060382">
            <w:pPr>
              <w:spacing w:after="0" w:line="240" w:lineRule="auto"/>
              <w:ind w:left="360"/>
              <w:contextualSpacing/>
              <w:rPr>
                <w:rFonts w:cs="Arial"/>
              </w:rPr>
            </w:pPr>
          </w:p>
        </w:tc>
        <w:tc>
          <w:tcPr>
            <w:tcW w:w="2202" w:type="dxa"/>
          </w:tcPr>
          <w:p w:rsidR="00060382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060382" w:rsidRPr="00060382" w:rsidRDefault="00060382" w:rsidP="00060382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060382">
              <w:rPr>
                <w:rFonts w:cs="Arial"/>
              </w:rPr>
              <w:t>School Newsletter</w:t>
            </w:r>
          </w:p>
        </w:tc>
        <w:tc>
          <w:tcPr>
            <w:tcW w:w="2361" w:type="dxa"/>
          </w:tcPr>
          <w:p w:rsidR="00060382" w:rsidRDefault="00060382" w:rsidP="00774B58">
            <w:pPr>
              <w:rPr>
                <w:rFonts w:cs="Arial"/>
              </w:rPr>
            </w:pPr>
            <w:r>
              <w:rPr>
                <w:rFonts w:cs="Arial"/>
              </w:rPr>
              <w:t>December 2017</w:t>
            </w:r>
          </w:p>
        </w:tc>
      </w:tr>
      <w:tr w:rsidR="00C51519" w:rsidRPr="00C21D9E" w:rsidTr="00ED15C4">
        <w:tc>
          <w:tcPr>
            <w:tcW w:w="2357" w:type="dxa"/>
          </w:tcPr>
          <w:p w:rsidR="00C21D9E" w:rsidRPr="00C21D9E" w:rsidRDefault="00060382" w:rsidP="00774B58">
            <w:pPr>
              <w:rPr>
                <w:rFonts w:cs="Arial"/>
              </w:rPr>
            </w:pPr>
            <w:r>
              <w:rPr>
                <w:rFonts w:cs="Arial"/>
              </w:rPr>
              <w:t>Parent Grievance Policy</w:t>
            </w:r>
          </w:p>
        </w:tc>
        <w:tc>
          <w:tcPr>
            <w:tcW w:w="2490" w:type="dxa"/>
          </w:tcPr>
          <w:p w:rsid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Intranet</w:t>
            </w:r>
          </w:p>
          <w:p w:rsidR="00B75254" w:rsidRPr="00C21D9E" w:rsidRDefault="00B75254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>
              <w:rPr>
                <w:rFonts w:cs="Arial"/>
              </w:rPr>
              <w:t>Leadership meetings</w:t>
            </w:r>
          </w:p>
          <w:p w:rsidR="00C21D9E" w:rsidRPr="00C21D9E" w:rsidRDefault="00C21D9E" w:rsidP="00774B58">
            <w:pPr>
              <w:ind w:left="360"/>
              <w:rPr>
                <w:rFonts w:cs="Arial"/>
              </w:rPr>
            </w:pPr>
          </w:p>
        </w:tc>
        <w:tc>
          <w:tcPr>
            <w:tcW w:w="2280" w:type="dxa"/>
          </w:tcPr>
          <w:p w:rsidR="00C21D9E" w:rsidRPr="00C21D9E" w:rsidRDefault="00C21D9E" w:rsidP="00774B58">
            <w:pPr>
              <w:ind w:left="360"/>
              <w:rPr>
                <w:rFonts w:cs="Arial"/>
              </w:rPr>
            </w:pPr>
          </w:p>
        </w:tc>
        <w:tc>
          <w:tcPr>
            <w:tcW w:w="2258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newsletter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Pr="00C21D9E" w:rsidRDefault="00C21D9E" w:rsidP="00774B58">
            <w:pPr>
              <w:rPr>
                <w:rFonts w:cs="Arial"/>
              </w:rPr>
            </w:pPr>
          </w:p>
        </w:tc>
        <w:tc>
          <w:tcPr>
            <w:tcW w:w="2202" w:type="dxa"/>
          </w:tcPr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website</w:t>
            </w:r>
          </w:p>
          <w:p w:rsidR="00C21D9E" w:rsidRPr="00C21D9E" w:rsidRDefault="00C21D9E" w:rsidP="00C21D9E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cs="Arial"/>
              </w:rPr>
            </w:pPr>
            <w:r w:rsidRPr="00C21D9E">
              <w:rPr>
                <w:rFonts w:cs="Arial"/>
              </w:rPr>
              <w:t>School Newsletter</w:t>
            </w:r>
          </w:p>
        </w:tc>
        <w:tc>
          <w:tcPr>
            <w:tcW w:w="2361" w:type="dxa"/>
          </w:tcPr>
          <w:p w:rsidR="00C21D9E" w:rsidRPr="00C21D9E" w:rsidRDefault="00B75254" w:rsidP="00774B58">
            <w:pPr>
              <w:rPr>
                <w:rFonts w:cs="Arial"/>
              </w:rPr>
            </w:pPr>
            <w:r>
              <w:rPr>
                <w:rFonts w:cs="Arial"/>
              </w:rPr>
              <w:t>August 2016</w:t>
            </w:r>
          </w:p>
        </w:tc>
      </w:tr>
    </w:tbl>
    <w:p w:rsidR="00C21D9E" w:rsidRPr="00C21D9E" w:rsidRDefault="00C21D9E" w:rsidP="00C21D9E">
      <w:pPr>
        <w:spacing w:after="0" w:line="240" w:lineRule="auto"/>
        <w:ind w:right="538"/>
        <w:rPr>
          <w:rFonts w:cs="Arial"/>
        </w:rPr>
      </w:pPr>
    </w:p>
    <w:p w:rsidR="007E4788" w:rsidRPr="00C21D9E" w:rsidRDefault="007E4788" w:rsidP="007E4788">
      <w:pPr>
        <w:rPr>
          <w:b/>
          <w:sz w:val="32"/>
          <w:szCs w:val="32"/>
        </w:rPr>
      </w:pPr>
    </w:p>
    <w:p w:rsidR="00B857C3" w:rsidRPr="00C21D9E" w:rsidRDefault="00B857C3" w:rsidP="007E4788"/>
    <w:sectPr w:rsidR="00B857C3" w:rsidRPr="00C21D9E" w:rsidSect="007E4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98" w:rsidRDefault="00794698" w:rsidP="00BF3329">
      <w:pPr>
        <w:spacing w:after="0" w:line="240" w:lineRule="auto"/>
      </w:pPr>
      <w:r>
        <w:separator/>
      </w:r>
    </w:p>
  </w:endnote>
  <w:endnote w:type="continuationSeparator" w:id="0">
    <w:p w:rsidR="00794698" w:rsidRDefault="00794698" w:rsidP="00BF3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5" w:rsidRDefault="005A6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47FF" w:rsidRDefault="005547FF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b/>
      </w:rPr>
      <w:t xml:space="preserve">Status: </w:t>
    </w:r>
    <w:r w:rsidRPr="005547FF">
      <w:rPr>
        <w:rFonts w:asciiTheme="majorHAnsi" w:eastAsiaTheme="majorEastAsia" w:hAnsiTheme="majorHAnsi" w:cstheme="majorBidi"/>
      </w:rPr>
      <w:t>Ratified by School Council, Monday 6</w:t>
    </w:r>
    <w:r w:rsidRPr="005547FF">
      <w:rPr>
        <w:rFonts w:asciiTheme="majorHAnsi" w:eastAsiaTheme="majorEastAsia" w:hAnsiTheme="majorHAnsi" w:cstheme="majorBidi"/>
        <w:vertAlign w:val="superscript"/>
      </w:rPr>
      <w:t>th</w:t>
    </w:r>
    <w:r w:rsidRPr="005547FF">
      <w:rPr>
        <w:rFonts w:asciiTheme="majorHAnsi" w:eastAsiaTheme="majorEastAsia" w:hAnsiTheme="majorHAnsi" w:cstheme="majorBidi"/>
      </w:rPr>
      <w:t xml:space="preserve"> June</w:t>
    </w:r>
    <w:r w:rsidR="005A6945">
      <w:rPr>
        <w:rFonts w:asciiTheme="majorHAnsi" w:eastAsiaTheme="majorEastAsia" w:hAnsiTheme="majorHAnsi" w:cstheme="majorBidi"/>
      </w:rPr>
      <w:t>,</w:t>
    </w:r>
    <w:r w:rsidRPr="005547FF">
      <w:rPr>
        <w:rFonts w:asciiTheme="majorHAnsi" w:eastAsiaTheme="majorEastAsia" w:hAnsiTheme="majorHAnsi" w:cstheme="majorBidi"/>
      </w:rPr>
      <w:t xml:space="preserve">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5A6945" w:rsidRPr="005A6945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BF3329" w:rsidRDefault="00BF3329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5" w:rsidRDefault="005A69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98" w:rsidRDefault="00794698" w:rsidP="00BF3329">
      <w:pPr>
        <w:spacing w:after="0" w:line="240" w:lineRule="auto"/>
      </w:pPr>
      <w:r>
        <w:separator/>
      </w:r>
    </w:p>
  </w:footnote>
  <w:footnote w:type="continuationSeparator" w:id="0">
    <w:p w:rsidR="00794698" w:rsidRDefault="00794698" w:rsidP="00BF3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5" w:rsidRDefault="005A6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5" w:rsidRDefault="005A6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945" w:rsidRDefault="005A6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31231"/>
    <w:multiLevelType w:val="hybridMultilevel"/>
    <w:tmpl w:val="2876A6C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7F716F94"/>
    <w:multiLevelType w:val="hybridMultilevel"/>
    <w:tmpl w:val="C4B27D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788"/>
    <w:rsid w:val="00060382"/>
    <w:rsid w:val="00095727"/>
    <w:rsid w:val="00134266"/>
    <w:rsid w:val="00272BD4"/>
    <w:rsid w:val="00364F9B"/>
    <w:rsid w:val="00481A68"/>
    <w:rsid w:val="005547FF"/>
    <w:rsid w:val="005A6945"/>
    <w:rsid w:val="00720505"/>
    <w:rsid w:val="00794698"/>
    <w:rsid w:val="007E4788"/>
    <w:rsid w:val="00A84D46"/>
    <w:rsid w:val="00B75254"/>
    <w:rsid w:val="00B857C3"/>
    <w:rsid w:val="00BF3329"/>
    <w:rsid w:val="00C21D9E"/>
    <w:rsid w:val="00C51519"/>
    <w:rsid w:val="00E97BB6"/>
    <w:rsid w:val="00ED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29"/>
  </w:style>
  <w:style w:type="paragraph" w:styleId="Footer">
    <w:name w:val="footer"/>
    <w:basedOn w:val="Normal"/>
    <w:link w:val="FooterChar"/>
    <w:uiPriority w:val="99"/>
    <w:unhideWhenUsed/>
    <w:rsid w:val="00BF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29"/>
  </w:style>
  <w:style w:type="paragraph" w:styleId="BalloonText">
    <w:name w:val="Balloon Text"/>
    <w:basedOn w:val="Normal"/>
    <w:link w:val="BalloonTextChar"/>
    <w:uiPriority w:val="99"/>
    <w:semiHidden/>
    <w:unhideWhenUsed/>
    <w:rsid w:val="0055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78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3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29"/>
  </w:style>
  <w:style w:type="paragraph" w:styleId="Footer">
    <w:name w:val="footer"/>
    <w:basedOn w:val="Normal"/>
    <w:link w:val="FooterChar"/>
    <w:uiPriority w:val="99"/>
    <w:unhideWhenUsed/>
    <w:rsid w:val="00BF3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29"/>
  </w:style>
  <w:style w:type="paragraph" w:styleId="BalloonText">
    <w:name w:val="Balloon Text"/>
    <w:basedOn w:val="Normal"/>
    <w:link w:val="BalloonTextChar"/>
    <w:uiPriority w:val="99"/>
    <w:semiHidden/>
    <w:unhideWhenUsed/>
    <w:rsid w:val="005547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7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Jenkins</dc:creator>
  <cp:lastModifiedBy>Jenkins, David R</cp:lastModifiedBy>
  <cp:revision>3</cp:revision>
  <cp:lastPrinted>2016-07-25T07:25:00Z</cp:lastPrinted>
  <dcterms:created xsi:type="dcterms:W3CDTF">2016-07-25T07:25:00Z</dcterms:created>
  <dcterms:modified xsi:type="dcterms:W3CDTF">2016-08-04T06:25:00Z</dcterms:modified>
</cp:coreProperties>
</file>