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A7C" w:rsidRDefault="002D7A7C" w:rsidP="002D7A7C">
      <w:pPr>
        <w:pStyle w:val="Title"/>
        <w:rPr>
          <w:rFonts w:ascii="Calibri" w:hAnsi="Calibri"/>
        </w:rPr>
      </w:pPr>
      <w:r>
        <w:rPr>
          <w:rFonts w:ascii="Calibri" w:hAnsi="Calibri"/>
        </w:rPr>
        <w:t>GLEN HUNTLY PRIMARY SCHOOL</w:t>
      </w:r>
    </w:p>
    <w:p w:rsidR="002D7A7C" w:rsidRDefault="002D7A7C" w:rsidP="002D7A7C">
      <w:pPr>
        <w:jc w:val="center"/>
        <w:rPr>
          <w:rFonts w:ascii="Calibri" w:hAnsi="Calibri"/>
          <w:b/>
          <w:sz w:val="36"/>
          <w:szCs w:val="36"/>
        </w:rPr>
      </w:pPr>
      <w:r>
        <w:rPr>
          <w:rFonts w:ascii="Calibri" w:hAnsi="Calibri"/>
          <w:b/>
          <w:sz w:val="36"/>
          <w:szCs w:val="36"/>
        </w:rPr>
        <w:t>NO. 3703</w:t>
      </w:r>
    </w:p>
    <w:p w:rsidR="002D7A7C" w:rsidRDefault="002D7A7C" w:rsidP="002D7A7C">
      <w:pPr>
        <w:pStyle w:val="Heading2"/>
        <w:ind w:left="720"/>
        <w:rPr>
          <w:rFonts w:ascii="Calibri" w:hAnsi="Calibri"/>
          <w:sz w:val="32"/>
          <w:szCs w:val="32"/>
        </w:rPr>
      </w:pPr>
      <w:r>
        <w:rPr>
          <w:rFonts w:ascii="Calibri" w:hAnsi="Calibri"/>
          <w:sz w:val="32"/>
          <w:szCs w:val="32"/>
        </w:rPr>
        <w:t>EXCURSIONS</w:t>
      </w:r>
      <w:r w:rsidR="00D17D4E">
        <w:rPr>
          <w:rFonts w:ascii="Calibri" w:hAnsi="Calibri"/>
          <w:sz w:val="32"/>
          <w:szCs w:val="32"/>
        </w:rPr>
        <w:t>,</w:t>
      </w:r>
      <w:r>
        <w:rPr>
          <w:rFonts w:ascii="Calibri" w:hAnsi="Calibri"/>
          <w:sz w:val="32"/>
          <w:szCs w:val="32"/>
        </w:rPr>
        <w:t xml:space="preserve"> CAMPS AND OUTDOOR EDUCATION POLICY </w:t>
      </w:r>
    </w:p>
    <w:p w:rsidR="00B90ADE" w:rsidRDefault="00B90ADE">
      <w:pPr>
        <w:rPr>
          <w:u w:val="single"/>
        </w:rPr>
      </w:pPr>
    </w:p>
    <w:p w:rsidR="002D7A7C" w:rsidRDefault="002D7A7C">
      <w:pPr>
        <w:rPr>
          <w:u w:val="single"/>
        </w:rPr>
      </w:pPr>
    </w:p>
    <w:p w:rsidR="002D7A7C" w:rsidRDefault="002D7A7C" w:rsidP="002D7A7C">
      <w:pPr>
        <w:pStyle w:val="Default"/>
      </w:pPr>
    </w:p>
    <w:tbl>
      <w:tblPr>
        <w:tblW w:w="9961" w:type="dxa"/>
        <w:tblBorders>
          <w:top w:val="nil"/>
          <w:left w:val="nil"/>
          <w:bottom w:val="nil"/>
          <w:right w:val="nil"/>
        </w:tblBorders>
        <w:tblLayout w:type="fixed"/>
        <w:tblLook w:val="0000" w:firstRow="0" w:lastRow="0" w:firstColumn="0" w:lastColumn="0" w:noHBand="0" w:noVBand="0"/>
      </w:tblPr>
      <w:tblGrid>
        <w:gridCol w:w="9961"/>
      </w:tblGrid>
      <w:tr w:rsidR="002D7A7C" w:rsidTr="00F735EE">
        <w:trPr>
          <w:trHeight w:val="6376"/>
        </w:trPr>
        <w:tc>
          <w:tcPr>
            <w:tcW w:w="9961" w:type="dxa"/>
          </w:tcPr>
          <w:p w:rsidR="002D7A7C" w:rsidRPr="002D7A7C" w:rsidRDefault="002D7A7C">
            <w:pPr>
              <w:pStyle w:val="Default"/>
              <w:rPr>
                <w:rFonts w:asciiTheme="minorHAnsi" w:hAnsiTheme="minorHAnsi"/>
              </w:rPr>
            </w:pPr>
            <w:r w:rsidRPr="002D7A7C">
              <w:rPr>
                <w:rFonts w:asciiTheme="minorHAnsi" w:hAnsiTheme="minorHAnsi"/>
                <w:b/>
                <w:bCs/>
              </w:rPr>
              <w:t>RATIONALE</w:t>
            </w:r>
            <w:r w:rsidR="00BA1FAD">
              <w:rPr>
                <w:rFonts w:asciiTheme="minorHAnsi" w:hAnsiTheme="minorHAnsi"/>
                <w:b/>
                <w:bCs/>
              </w:rPr>
              <w:t>:</w:t>
            </w:r>
          </w:p>
          <w:p w:rsidR="00EB2FE5" w:rsidRDefault="002D7A7C" w:rsidP="00EB2FE5">
            <w:pPr>
              <w:pStyle w:val="Default"/>
              <w:jc w:val="both"/>
              <w:rPr>
                <w:rFonts w:asciiTheme="minorHAnsi" w:hAnsiTheme="minorHAnsi"/>
              </w:rPr>
            </w:pPr>
            <w:r w:rsidRPr="002D7A7C">
              <w:rPr>
                <w:rFonts w:asciiTheme="minorHAnsi" w:hAnsiTheme="minorHAnsi"/>
              </w:rPr>
              <w:t xml:space="preserve">This policy is to provide guidelines for the planning and implementation of school excursions and school camps. </w:t>
            </w:r>
            <w:r w:rsidR="00EB2FE5" w:rsidRPr="00E047B3">
              <w:rPr>
                <w:rFonts w:asciiTheme="minorHAnsi" w:hAnsiTheme="minorHAnsi"/>
              </w:rPr>
              <w:t xml:space="preserve">School excursions and camps provide engagement in educational activities, to extend student social competencies, to develop independence and self-confidence and to reinforce learning outcomes, reflect and extend classroom programs. </w:t>
            </w:r>
          </w:p>
          <w:p w:rsidR="002D7A7C" w:rsidRDefault="002D7A7C" w:rsidP="00EB2FE5">
            <w:pPr>
              <w:pStyle w:val="Default"/>
              <w:jc w:val="both"/>
              <w:rPr>
                <w:rFonts w:asciiTheme="minorHAnsi" w:hAnsiTheme="minorHAnsi"/>
              </w:rPr>
            </w:pPr>
            <w:r w:rsidRPr="002D7A7C">
              <w:rPr>
                <w:rFonts w:asciiTheme="minorHAnsi" w:hAnsiTheme="minorHAnsi"/>
              </w:rPr>
              <w:t>External venues and activities chosen for excursions provide opportunities for students to participate in richer learning experiences, not normally available in the day-to-day school-based program</w:t>
            </w:r>
            <w:r>
              <w:rPr>
                <w:rFonts w:asciiTheme="minorHAnsi" w:hAnsiTheme="minorHAnsi"/>
              </w:rPr>
              <w:t xml:space="preserve">. </w:t>
            </w:r>
            <w:r w:rsidRPr="002D7A7C">
              <w:rPr>
                <w:rFonts w:asciiTheme="minorHAnsi" w:hAnsiTheme="minorHAnsi"/>
              </w:rPr>
              <w:t>Teachers are encouraged to take students on excursions which are of an educational nature and which enrich, extend and enhance current programs and curriculum foci</w:t>
            </w:r>
            <w:r>
              <w:rPr>
                <w:rFonts w:asciiTheme="minorHAnsi" w:hAnsiTheme="minorHAnsi"/>
              </w:rPr>
              <w:t>.</w:t>
            </w:r>
          </w:p>
          <w:p w:rsidR="00EB2FE5" w:rsidRDefault="00EB2FE5" w:rsidP="002D7A7C">
            <w:pPr>
              <w:pStyle w:val="Default"/>
              <w:rPr>
                <w:rFonts w:asciiTheme="minorHAnsi" w:hAnsiTheme="minorHAnsi"/>
              </w:rPr>
            </w:pPr>
          </w:p>
          <w:p w:rsidR="00137FB8" w:rsidRDefault="00137FB8" w:rsidP="002D7A7C">
            <w:pPr>
              <w:pStyle w:val="Default"/>
              <w:rPr>
                <w:rFonts w:asciiTheme="minorHAnsi" w:hAnsiTheme="minorHAnsi"/>
              </w:rPr>
            </w:pPr>
          </w:p>
          <w:p w:rsidR="00137FB8" w:rsidRDefault="00137FB8" w:rsidP="002D7A7C">
            <w:pPr>
              <w:pStyle w:val="Default"/>
              <w:rPr>
                <w:rFonts w:asciiTheme="minorHAnsi" w:hAnsiTheme="minorHAnsi"/>
                <w:b/>
              </w:rPr>
            </w:pPr>
            <w:r w:rsidRPr="00137FB8">
              <w:rPr>
                <w:rFonts w:asciiTheme="minorHAnsi" w:hAnsiTheme="minorHAnsi"/>
                <w:b/>
              </w:rPr>
              <w:t>AIMS</w:t>
            </w:r>
            <w:r>
              <w:rPr>
                <w:rFonts w:asciiTheme="minorHAnsi" w:hAnsiTheme="minorHAnsi"/>
                <w:b/>
              </w:rPr>
              <w:t>:</w:t>
            </w:r>
          </w:p>
          <w:p w:rsidR="00EB2FE5" w:rsidRDefault="00EB2FE5" w:rsidP="00871C52">
            <w:pPr>
              <w:pStyle w:val="Default"/>
              <w:numPr>
                <w:ilvl w:val="0"/>
                <w:numId w:val="2"/>
              </w:numPr>
              <w:rPr>
                <w:rFonts w:asciiTheme="minorHAnsi" w:hAnsiTheme="minorHAnsi"/>
                <w:b/>
              </w:rPr>
            </w:pPr>
            <w:r>
              <w:rPr>
                <w:rFonts w:asciiTheme="minorHAnsi" w:hAnsiTheme="minorHAnsi"/>
              </w:rPr>
              <w:t>T</w:t>
            </w:r>
            <w:r w:rsidRPr="00E047B3">
              <w:rPr>
                <w:rFonts w:asciiTheme="minorHAnsi" w:hAnsiTheme="minorHAnsi"/>
              </w:rPr>
              <w:t xml:space="preserve">o develop independence, responsibility, positive social skills to further enhance relationships, cooperation, personal </w:t>
            </w:r>
            <w:r w:rsidR="00871C52">
              <w:rPr>
                <w:rFonts w:asciiTheme="minorHAnsi" w:hAnsiTheme="minorHAnsi"/>
              </w:rPr>
              <w:t>organisation and resilience. Camps and excursions will also</w:t>
            </w:r>
            <w:r w:rsidRPr="00E047B3">
              <w:rPr>
                <w:rFonts w:asciiTheme="minorHAnsi" w:hAnsiTheme="minorHAnsi"/>
              </w:rPr>
              <w:t xml:space="preserve"> provide students with the opportunity to communicate and interact as part of an effective group in a different context</w:t>
            </w:r>
            <w:r w:rsidR="00871C52">
              <w:rPr>
                <w:rFonts w:asciiTheme="minorHAnsi" w:hAnsiTheme="minorHAnsi"/>
              </w:rPr>
              <w:t>.</w:t>
            </w:r>
          </w:p>
          <w:p w:rsidR="00137FB8" w:rsidRDefault="00137FB8" w:rsidP="00F735EE">
            <w:pPr>
              <w:pStyle w:val="Default"/>
              <w:numPr>
                <w:ilvl w:val="0"/>
                <w:numId w:val="2"/>
              </w:numPr>
              <w:rPr>
                <w:rFonts w:asciiTheme="minorHAnsi" w:hAnsiTheme="minorHAnsi"/>
              </w:rPr>
            </w:pPr>
            <w:r>
              <w:rPr>
                <w:rFonts w:asciiTheme="minorHAnsi" w:hAnsiTheme="minorHAnsi"/>
              </w:rPr>
              <w:t>To pro</w:t>
            </w:r>
            <w:r w:rsidRPr="00137FB8">
              <w:rPr>
                <w:rFonts w:asciiTheme="minorHAnsi" w:hAnsiTheme="minorHAnsi"/>
              </w:rPr>
              <w:t xml:space="preserve">vide </w:t>
            </w:r>
            <w:r>
              <w:rPr>
                <w:rFonts w:asciiTheme="minorHAnsi" w:hAnsiTheme="minorHAnsi"/>
              </w:rPr>
              <w:t>all students with opportunity to participate in a camping program.</w:t>
            </w:r>
          </w:p>
          <w:p w:rsidR="00137FB8" w:rsidRDefault="00137FB8" w:rsidP="00F735EE">
            <w:pPr>
              <w:pStyle w:val="Default"/>
              <w:numPr>
                <w:ilvl w:val="0"/>
                <w:numId w:val="2"/>
              </w:numPr>
              <w:rPr>
                <w:rFonts w:asciiTheme="minorHAnsi" w:hAnsiTheme="minorHAnsi"/>
              </w:rPr>
            </w:pPr>
            <w:r>
              <w:rPr>
                <w:rFonts w:asciiTheme="minorHAnsi" w:hAnsiTheme="minorHAnsi"/>
              </w:rPr>
              <w:t>To provide shared class experiences and a sense of group cohesiveness.</w:t>
            </w:r>
          </w:p>
          <w:p w:rsidR="00137FB8" w:rsidRDefault="00137FB8" w:rsidP="00F735EE">
            <w:pPr>
              <w:pStyle w:val="Default"/>
              <w:numPr>
                <w:ilvl w:val="0"/>
                <w:numId w:val="2"/>
              </w:numPr>
              <w:rPr>
                <w:rFonts w:asciiTheme="minorHAnsi" w:hAnsiTheme="minorHAnsi"/>
              </w:rPr>
            </w:pPr>
            <w:r>
              <w:rPr>
                <w:rFonts w:asciiTheme="minorHAnsi" w:hAnsiTheme="minorHAnsi"/>
              </w:rPr>
              <w:t>To reinforce and extend class learning.</w:t>
            </w:r>
          </w:p>
          <w:p w:rsidR="00137FB8" w:rsidRDefault="00137FB8" w:rsidP="00F735EE">
            <w:pPr>
              <w:pStyle w:val="Default"/>
              <w:numPr>
                <w:ilvl w:val="0"/>
                <w:numId w:val="2"/>
              </w:numPr>
              <w:rPr>
                <w:rFonts w:asciiTheme="minorHAnsi" w:hAnsiTheme="minorHAnsi"/>
              </w:rPr>
            </w:pPr>
            <w:r>
              <w:rPr>
                <w:rFonts w:asciiTheme="minorHAnsi" w:hAnsiTheme="minorHAnsi"/>
              </w:rPr>
              <w:t>To provide a program that delivers skills and knowledge that may lead to a lifelong involvement in worthwhile leisure pursuits.</w:t>
            </w:r>
          </w:p>
          <w:p w:rsidR="00137FB8" w:rsidRPr="00137FB8" w:rsidRDefault="00137FB8" w:rsidP="00F735EE">
            <w:pPr>
              <w:pStyle w:val="Default"/>
              <w:numPr>
                <w:ilvl w:val="0"/>
                <w:numId w:val="2"/>
              </w:numPr>
              <w:rPr>
                <w:rFonts w:asciiTheme="minorHAnsi" w:hAnsiTheme="minorHAnsi"/>
              </w:rPr>
            </w:pPr>
            <w:r>
              <w:rPr>
                <w:rFonts w:asciiTheme="minorHAnsi" w:hAnsiTheme="minorHAnsi"/>
              </w:rPr>
              <w:t>To provide a program that promotes self-esteem, resourcefulness, independence, leadership, judgement, cooperation and tolerance.</w:t>
            </w:r>
          </w:p>
          <w:p w:rsidR="00137FB8" w:rsidRPr="002D7A7C" w:rsidRDefault="00137FB8" w:rsidP="002D7A7C">
            <w:pPr>
              <w:pStyle w:val="Default"/>
              <w:rPr>
                <w:rFonts w:asciiTheme="minorHAnsi" w:hAnsiTheme="minorHAnsi"/>
              </w:rPr>
            </w:pPr>
          </w:p>
          <w:p w:rsidR="002D7A7C" w:rsidRPr="00E047B3" w:rsidRDefault="002D7A7C">
            <w:pPr>
              <w:pStyle w:val="Default"/>
              <w:rPr>
                <w:rFonts w:asciiTheme="minorHAnsi" w:hAnsiTheme="minorHAnsi"/>
                <w:b/>
                <w:bCs/>
              </w:rPr>
            </w:pPr>
            <w:r w:rsidRPr="00E047B3">
              <w:rPr>
                <w:rFonts w:asciiTheme="minorHAnsi" w:hAnsiTheme="minorHAnsi"/>
                <w:b/>
                <w:bCs/>
              </w:rPr>
              <w:t xml:space="preserve">POLICY GUIDELINES </w:t>
            </w:r>
          </w:p>
          <w:p w:rsidR="00E047B3" w:rsidRDefault="00BA1FAD">
            <w:pPr>
              <w:pStyle w:val="Default"/>
              <w:rPr>
                <w:rFonts w:asciiTheme="minorHAnsi" w:hAnsiTheme="minorHAnsi"/>
                <w:b/>
                <w:bCs/>
              </w:rPr>
            </w:pPr>
            <w:r>
              <w:rPr>
                <w:rFonts w:asciiTheme="minorHAnsi" w:hAnsiTheme="minorHAnsi"/>
                <w:b/>
                <w:bCs/>
              </w:rPr>
              <w:t>Information for T</w:t>
            </w:r>
            <w:r w:rsidR="00E047B3" w:rsidRPr="00E047B3">
              <w:rPr>
                <w:rFonts w:asciiTheme="minorHAnsi" w:hAnsiTheme="minorHAnsi"/>
                <w:b/>
                <w:bCs/>
              </w:rPr>
              <w:t>eachers:</w:t>
            </w:r>
          </w:p>
          <w:p w:rsidR="00871C52" w:rsidRDefault="00137FB8" w:rsidP="00871C52">
            <w:pPr>
              <w:pStyle w:val="Subtitle"/>
              <w:numPr>
                <w:ilvl w:val="0"/>
                <w:numId w:val="8"/>
              </w:numPr>
              <w:jc w:val="both"/>
              <w:rPr>
                <w:rFonts w:asciiTheme="minorHAnsi" w:hAnsiTheme="minorHAnsi"/>
                <w:b w:val="0"/>
                <w:sz w:val="24"/>
                <w:szCs w:val="24"/>
              </w:rPr>
            </w:pPr>
            <w:r w:rsidRPr="00EB2FE5">
              <w:rPr>
                <w:rFonts w:asciiTheme="minorHAnsi" w:hAnsiTheme="minorHAnsi"/>
                <w:b w:val="0"/>
                <w:sz w:val="24"/>
                <w:szCs w:val="24"/>
              </w:rPr>
              <w:t xml:space="preserve">All excursion </w:t>
            </w:r>
            <w:r w:rsidR="00871C52">
              <w:rPr>
                <w:rFonts w:asciiTheme="minorHAnsi" w:hAnsiTheme="minorHAnsi"/>
                <w:b w:val="0"/>
                <w:sz w:val="24"/>
                <w:szCs w:val="24"/>
              </w:rPr>
              <w:t xml:space="preserve">and camp </w:t>
            </w:r>
            <w:r w:rsidRPr="00EB2FE5">
              <w:rPr>
                <w:rFonts w:asciiTheme="minorHAnsi" w:hAnsiTheme="minorHAnsi"/>
                <w:b w:val="0"/>
                <w:sz w:val="24"/>
                <w:szCs w:val="24"/>
              </w:rPr>
              <w:t>forms need to be signed by the Principal/Assistant Principal and a copy supplied to the Office</w:t>
            </w:r>
          </w:p>
          <w:p w:rsidR="00871C52" w:rsidRDefault="00EB2FE5" w:rsidP="00871C52">
            <w:pPr>
              <w:pStyle w:val="Subtitle"/>
              <w:numPr>
                <w:ilvl w:val="0"/>
                <w:numId w:val="8"/>
              </w:numPr>
              <w:jc w:val="both"/>
              <w:rPr>
                <w:rFonts w:asciiTheme="minorHAnsi" w:hAnsiTheme="minorHAnsi"/>
                <w:b w:val="0"/>
                <w:sz w:val="24"/>
                <w:szCs w:val="24"/>
              </w:rPr>
            </w:pPr>
            <w:r w:rsidRPr="00871C52">
              <w:rPr>
                <w:rFonts w:asciiTheme="minorHAnsi" w:hAnsiTheme="minorHAnsi"/>
                <w:b w:val="0"/>
                <w:sz w:val="24"/>
                <w:szCs w:val="24"/>
              </w:rPr>
              <w:t>For excursions requiring transport, all appropriate permission forms outlining any necessary medical alerts and situations and emergency contact details, need to be issued to the parents and returned signed by parents/guardians, by a certain required date prior to the excursion.  If a student has not returned a permission form with required emergency contacts and medical information, then that student cannot attend the excursion, unless permission is obtained from the parent via a phone call (where the time and date of this permission needs to be noted) or by email.</w:t>
            </w:r>
          </w:p>
          <w:p w:rsidR="00871C52" w:rsidRDefault="002D7A7C" w:rsidP="00871C52">
            <w:pPr>
              <w:pStyle w:val="Subtitle"/>
              <w:numPr>
                <w:ilvl w:val="0"/>
                <w:numId w:val="8"/>
              </w:numPr>
              <w:jc w:val="both"/>
              <w:rPr>
                <w:rFonts w:asciiTheme="minorHAnsi" w:hAnsiTheme="minorHAnsi"/>
                <w:b w:val="0"/>
                <w:sz w:val="24"/>
                <w:szCs w:val="24"/>
              </w:rPr>
            </w:pPr>
            <w:r w:rsidRPr="00871C52">
              <w:rPr>
                <w:rFonts w:asciiTheme="minorHAnsi" w:hAnsiTheme="minorHAnsi"/>
                <w:b w:val="0"/>
                <w:sz w:val="24"/>
                <w:szCs w:val="24"/>
              </w:rPr>
              <w:t xml:space="preserve">Prior to an excursion or camp being conducted, approval must be obtained. Day excursions require approval by the Principal. Overnight excursions, camps or adventure activities require approval by School Council using the </w:t>
            </w:r>
            <w:r w:rsidR="00457EC4">
              <w:rPr>
                <w:rFonts w:asciiTheme="minorHAnsi" w:hAnsiTheme="minorHAnsi"/>
                <w:b w:val="0"/>
                <w:sz w:val="24"/>
                <w:szCs w:val="24"/>
              </w:rPr>
              <w:t>DET</w:t>
            </w:r>
            <w:r w:rsidRPr="00871C52">
              <w:rPr>
                <w:rFonts w:asciiTheme="minorHAnsi" w:hAnsiTheme="minorHAnsi"/>
                <w:b w:val="0"/>
                <w:sz w:val="24"/>
                <w:szCs w:val="24"/>
              </w:rPr>
              <w:t xml:space="preserve"> </w:t>
            </w:r>
            <w:r w:rsidR="00AB09D8" w:rsidRPr="00AB09D8">
              <w:rPr>
                <w:rFonts w:asciiTheme="minorHAnsi" w:hAnsiTheme="minorHAnsi"/>
                <w:b w:val="0"/>
                <w:sz w:val="24"/>
                <w:szCs w:val="24"/>
              </w:rPr>
              <w:t>(</w:t>
            </w:r>
            <w:r w:rsidR="00457EC4">
              <w:rPr>
                <w:rFonts w:asciiTheme="minorHAnsi" w:hAnsiTheme="minorHAnsi"/>
                <w:b w:val="0"/>
                <w:sz w:val="24"/>
                <w:szCs w:val="24"/>
              </w:rPr>
              <w:t>Department of Education and Training</w:t>
            </w:r>
            <w:r w:rsidR="00AB09D8" w:rsidRPr="00AB09D8">
              <w:rPr>
                <w:rFonts w:asciiTheme="minorHAnsi" w:hAnsiTheme="minorHAnsi"/>
                <w:b w:val="0"/>
                <w:sz w:val="24"/>
                <w:szCs w:val="24"/>
              </w:rPr>
              <w:t>)</w:t>
            </w:r>
            <w:r w:rsidR="00AB09D8">
              <w:rPr>
                <w:rFonts w:asciiTheme="minorHAnsi" w:hAnsiTheme="minorHAnsi"/>
                <w:b w:val="0"/>
                <w:sz w:val="24"/>
                <w:szCs w:val="24"/>
              </w:rPr>
              <w:t xml:space="preserve"> </w:t>
            </w:r>
            <w:r w:rsidRPr="00871C52">
              <w:rPr>
                <w:rFonts w:asciiTheme="minorHAnsi" w:hAnsiTheme="minorHAnsi"/>
                <w:b w:val="0"/>
                <w:sz w:val="24"/>
                <w:szCs w:val="24"/>
              </w:rPr>
              <w:t xml:space="preserve">approval </w:t>
            </w:r>
            <w:r w:rsidR="00E047B3" w:rsidRPr="00871C52">
              <w:rPr>
                <w:rFonts w:asciiTheme="minorHAnsi" w:hAnsiTheme="minorHAnsi"/>
                <w:b w:val="0"/>
                <w:sz w:val="24"/>
                <w:szCs w:val="24"/>
              </w:rPr>
              <w:t xml:space="preserve">form and </w:t>
            </w:r>
            <w:r w:rsidR="00457EC4">
              <w:rPr>
                <w:rFonts w:asciiTheme="minorHAnsi" w:hAnsiTheme="minorHAnsi"/>
                <w:b w:val="0"/>
                <w:sz w:val="24"/>
                <w:szCs w:val="24"/>
              </w:rPr>
              <w:t>DET</w:t>
            </w:r>
            <w:r w:rsidR="00E047B3" w:rsidRPr="00871C52">
              <w:rPr>
                <w:rFonts w:asciiTheme="minorHAnsi" w:hAnsiTheme="minorHAnsi"/>
                <w:b w:val="0"/>
                <w:sz w:val="24"/>
                <w:szCs w:val="24"/>
              </w:rPr>
              <w:t xml:space="preserve"> risk assessment process</w:t>
            </w:r>
            <w:r w:rsidRPr="00871C52">
              <w:rPr>
                <w:rFonts w:asciiTheme="minorHAnsi" w:hAnsiTheme="minorHAnsi"/>
                <w:b w:val="0"/>
                <w:sz w:val="24"/>
                <w:szCs w:val="24"/>
              </w:rPr>
              <w:t xml:space="preserve">. </w:t>
            </w:r>
          </w:p>
          <w:p w:rsidR="00E047B3" w:rsidRPr="00871C52" w:rsidRDefault="002D7A7C" w:rsidP="00871C52">
            <w:pPr>
              <w:pStyle w:val="Subtitle"/>
              <w:numPr>
                <w:ilvl w:val="0"/>
                <w:numId w:val="8"/>
              </w:numPr>
              <w:jc w:val="both"/>
              <w:rPr>
                <w:rFonts w:asciiTheme="minorHAnsi" w:hAnsiTheme="minorHAnsi"/>
                <w:b w:val="0"/>
                <w:sz w:val="24"/>
                <w:szCs w:val="24"/>
              </w:rPr>
            </w:pPr>
            <w:r w:rsidRPr="00871C52">
              <w:rPr>
                <w:rFonts w:asciiTheme="minorHAnsi" w:hAnsiTheme="minorHAnsi"/>
                <w:b w:val="0"/>
                <w:sz w:val="24"/>
                <w:szCs w:val="24"/>
              </w:rPr>
              <w:t xml:space="preserve">Adequate pre-excursion planning and preparation must take place </w:t>
            </w:r>
          </w:p>
          <w:p w:rsidR="00E047B3" w:rsidRPr="00E047B3" w:rsidRDefault="00E047B3" w:rsidP="00871C52">
            <w:pPr>
              <w:pStyle w:val="Default"/>
              <w:numPr>
                <w:ilvl w:val="0"/>
                <w:numId w:val="8"/>
              </w:numPr>
              <w:rPr>
                <w:rFonts w:asciiTheme="minorHAnsi" w:hAnsiTheme="minorHAnsi"/>
              </w:rPr>
            </w:pPr>
            <w:r w:rsidRPr="00E047B3">
              <w:rPr>
                <w:rFonts w:asciiTheme="minorHAnsi" w:hAnsiTheme="minorHAnsi"/>
              </w:rPr>
              <w:lastRenderedPageBreak/>
              <w:t>Monies for excursions and camps need</w:t>
            </w:r>
            <w:r w:rsidR="00871C52">
              <w:rPr>
                <w:rFonts w:asciiTheme="minorHAnsi" w:hAnsiTheme="minorHAnsi"/>
              </w:rPr>
              <w:t>s</w:t>
            </w:r>
            <w:r w:rsidRPr="00E047B3">
              <w:rPr>
                <w:rFonts w:asciiTheme="minorHAnsi" w:hAnsiTheme="minorHAnsi"/>
              </w:rPr>
              <w:t xml:space="preserve"> to be collected, recorded in a class c</w:t>
            </w:r>
            <w:r w:rsidR="00871C52">
              <w:rPr>
                <w:rFonts w:asciiTheme="minorHAnsi" w:hAnsiTheme="minorHAnsi"/>
              </w:rPr>
              <w:t>ash book and sent to the office</w:t>
            </w:r>
          </w:p>
          <w:p w:rsidR="00E047B3" w:rsidRPr="00E047B3" w:rsidRDefault="00E047B3" w:rsidP="00871C52">
            <w:pPr>
              <w:pStyle w:val="Default"/>
              <w:numPr>
                <w:ilvl w:val="0"/>
                <w:numId w:val="8"/>
              </w:numPr>
              <w:rPr>
                <w:rFonts w:asciiTheme="minorHAnsi" w:hAnsiTheme="minorHAnsi"/>
              </w:rPr>
            </w:pPr>
            <w:r w:rsidRPr="00E047B3">
              <w:rPr>
                <w:rFonts w:asciiTheme="minorHAnsi" w:hAnsiTheme="minorHAnsi"/>
              </w:rPr>
              <w:t xml:space="preserve">Required ratio on excursions: adult/student ( 1:20) </w:t>
            </w:r>
            <w:r w:rsidR="00871C52">
              <w:rPr>
                <w:rFonts w:asciiTheme="minorHAnsi" w:hAnsiTheme="minorHAnsi"/>
              </w:rPr>
              <w:t>must be adhered to</w:t>
            </w:r>
            <w:r w:rsidRPr="00E047B3">
              <w:rPr>
                <w:rFonts w:asciiTheme="minorHAnsi" w:hAnsiTheme="minorHAnsi"/>
              </w:rPr>
              <w:t xml:space="preserve"> </w:t>
            </w:r>
          </w:p>
          <w:p w:rsidR="00E047B3" w:rsidRPr="00E047B3" w:rsidRDefault="002D7A7C" w:rsidP="00871C52">
            <w:pPr>
              <w:pStyle w:val="Default"/>
              <w:numPr>
                <w:ilvl w:val="0"/>
                <w:numId w:val="8"/>
              </w:numPr>
              <w:rPr>
                <w:rFonts w:asciiTheme="minorHAnsi" w:hAnsiTheme="minorHAnsi"/>
              </w:rPr>
            </w:pPr>
            <w:r w:rsidRPr="00E047B3">
              <w:rPr>
                <w:rFonts w:asciiTheme="minorHAnsi" w:hAnsiTheme="minorHAnsi"/>
              </w:rPr>
              <w:t>Staff-student ratios should provide adequate supervision and be appropriate for the age of the students and the activity being undertaken. The suggested minimum ratio for day excursions (not involving adventure activities) is one staff member per twenty students. The suggested minimum ratio required by the school for camps is one staff member for every ten students. Minimum staff-student ratios for specific adventure activities are outlined in the Safety Guidelines for Edu</w:t>
            </w:r>
            <w:r w:rsidR="00D47E00">
              <w:rPr>
                <w:rFonts w:asciiTheme="minorHAnsi" w:hAnsiTheme="minorHAnsi"/>
              </w:rPr>
              <w:t xml:space="preserve">cation Outdoors (available on the </w:t>
            </w:r>
            <w:r w:rsidR="00457EC4">
              <w:rPr>
                <w:rFonts w:asciiTheme="minorHAnsi" w:hAnsiTheme="minorHAnsi"/>
              </w:rPr>
              <w:t>DET</w:t>
            </w:r>
            <w:r w:rsidR="00D47E00">
              <w:rPr>
                <w:rFonts w:asciiTheme="minorHAnsi" w:hAnsiTheme="minorHAnsi"/>
              </w:rPr>
              <w:t xml:space="preserve"> website).</w:t>
            </w:r>
            <w:r w:rsidRPr="00E047B3">
              <w:rPr>
                <w:rFonts w:asciiTheme="minorHAnsi" w:hAnsiTheme="minorHAnsi"/>
              </w:rPr>
              <w:t xml:space="preserve"> </w:t>
            </w:r>
          </w:p>
          <w:p w:rsidR="00E047B3" w:rsidRDefault="002D7A7C" w:rsidP="00871C52">
            <w:pPr>
              <w:pStyle w:val="Default"/>
              <w:numPr>
                <w:ilvl w:val="0"/>
                <w:numId w:val="8"/>
              </w:numPr>
              <w:rPr>
                <w:rFonts w:asciiTheme="minorHAnsi" w:hAnsiTheme="minorHAnsi"/>
              </w:rPr>
            </w:pPr>
            <w:proofErr w:type="gramStart"/>
            <w:r w:rsidRPr="00E047B3">
              <w:rPr>
                <w:rFonts w:asciiTheme="minorHAnsi" w:hAnsiTheme="minorHAnsi"/>
              </w:rPr>
              <w:t>Staff</w:t>
            </w:r>
            <w:proofErr w:type="gramEnd"/>
            <w:r w:rsidRPr="00E047B3">
              <w:rPr>
                <w:rFonts w:asciiTheme="minorHAnsi" w:hAnsiTheme="minorHAnsi"/>
              </w:rPr>
              <w:t xml:space="preserve"> is defined as teachers, non</w:t>
            </w:r>
            <w:r w:rsidR="00E047B3">
              <w:rPr>
                <w:rFonts w:asciiTheme="minorHAnsi" w:hAnsiTheme="minorHAnsi"/>
              </w:rPr>
              <w:t>-</w:t>
            </w:r>
            <w:r w:rsidRPr="00E047B3">
              <w:rPr>
                <w:rFonts w:asciiTheme="minorHAnsi" w:hAnsiTheme="minorHAnsi"/>
              </w:rPr>
              <w:t>teaching staff, parents, pre</w:t>
            </w:r>
            <w:r w:rsidR="00E047B3" w:rsidRPr="00E047B3">
              <w:rPr>
                <w:rFonts w:asciiTheme="minorHAnsi" w:hAnsiTheme="minorHAnsi"/>
              </w:rPr>
              <w:t>-</w:t>
            </w:r>
            <w:r w:rsidRPr="00E047B3">
              <w:rPr>
                <w:rFonts w:asciiTheme="minorHAnsi" w:hAnsiTheme="minorHAnsi"/>
              </w:rPr>
              <w:t xml:space="preserve">service teachers and other </w:t>
            </w:r>
            <w:r w:rsidRPr="00770222">
              <w:rPr>
                <w:rFonts w:asciiTheme="minorHAnsi" w:hAnsiTheme="minorHAnsi"/>
              </w:rPr>
              <w:t>volunteer ad</w:t>
            </w:r>
            <w:r w:rsidR="00E047B3" w:rsidRPr="00770222">
              <w:rPr>
                <w:rFonts w:asciiTheme="minorHAnsi" w:hAnsiTheme="minorHAnsi"/>
              </w:rPr>
              <w:t>ults deemed appropriate by the P</w:t>
            </w:r>
            <w:r w:rsidRPr="00770222">
              <w:rPr>
                <w:rFonts w:asciiTheme="minorHAnsi" w:hAnsiTheme="minorHAnsi"/>
              </w:rPr>
              <w:t xml:space="preserve">rincipal. However, staff ratios must have a majority of teachers if outside the local area and a minimum of 2 teachers/non teachers on </w:t>
            </w:r>
            <w:r w:rsidR="00E047B3" w:rsidRPr="00770222">
              <w:rPr>
                <w:rFonts w:asciiTheme="minorHAnsi" w:hAnsiTheme="minorHAnsi"/>
              </w:rPr>
              <w:t>any excursion.</w:t>
            </w:r>
          </w:p>
          <w:p w:rsidR="00871C52" w:rsidRPr="00770222" w:rsidRDefault="0068315E" w:rsidP="00871C52">
            <w:pPr>
              <w:pStyle w:val="Default"/>
              <w:numPr>
                <w:ilvl w:val="0"/>
                <w:numId w:val="8"/>
              </w:numPr>
              <w:rPr>
                <w:rFonts w:asciiTheme="minorHAnsi" w:hAnsiTheme="minorHAnsi"/>
              </w:rPr>
            </w:pPr>
            <w:r>
              <w:rPr>
                <w:rFonts w:asciiTheme="minorHAnsi" w:hAnsiTheme="minorHAnsi"/>
              </w:rPr>
              <w:t xml:space="preserve">Non </w:t>
            </w:r>
            <w:r w:rsidR="00457EC4">
              <w:rPr>
                <w:rFonts w:asciiTheme="minorHAnsi" w:hAnsiTheme="minorHAnsi"/>
              </w:rPr>
              <w:t>DET</w:t>
            </w:r>
            <w:r>
              <w:rPr>
                <w:rFonts w:asciiTheme="minorHAnsi" w:hAnsiTheme="minorHAnsi"/>
              </w:rPr>
              <w:t xml:space="preserve"> s</w:t>
            </w:r>
            <w:r w:rsidR="00871C52">
              <w:rPr>
                <w:rFonts w:asciiTheme="minorHAnsi" w:hAnsiTheme="minorHAnsi"/>
              </w:rPr>
              <w:t>taff attending a school camp, must have a current Working with Children card</w:t>
            </w:r>
          </w:p>
          <w:p w:rsidR="003B2A06" w:rsidRPr="00770222" w:rsidRDefault="002D7A7C" w:rsidP="00AB09D8">
            <w:pPr>
              <w:pStyle w:val="Default"/>
              <w:numPr>
                <w:ilvl w:val="0"/>
                <w:numId w:val="8"/>
              </w:numPr>
              <w:rPr>
                <w:rFonts w:asciiTheme="minorHAnsi" w:hAnsiTheme="minorHAnsi"/>
              </w:rPr>
            </w:pPr>
            <w:r w:rsidRPr="00770222">
              <w:rPr>
                <w:rFonts w:asciiTheme="minorHAnsi" w:hAnsiTheme="minorHAnsi"/>
              </w:rPr>
              <w:t>Local walking excursions are confined to the local area and may vary in distance</w:t>
            </w:r>
            <w:r w:rsidR="00AB09D8">
              <w:rPr>
                <w:rFonts w:asciiTheme="minorHAnsi" w:hAnsiTheme="minorHAnsi"/>
              </w:rPr>
              <w:t>,</w:t>
            </w:r>
            <w:r w:rsidRPr="00770222">
              <w:rPr>
                <w:rFonts w:asciiTheme="minorHAnsi" w:hAnsiTheme="minorHAnsi"/>
              </w:rPr>
              <w:t xml:space="preserve"> but in determining these excursions the age of students and weather conditions w</w:t>
            </w:r>
            <w:r w:rsidR="00E047B3" w:rsidRPr="00770222">
              <w:rPr>
                <w:rFonts w:asciiTheme="minorHAnsi" w:hAnsiTheme="minorHAnsi"/>
              </w:rPr>
              <w:t>ill be considered</w:t>
            </w:r>
            <w:r w:rsidRPr="00770222">
              <w:rPr>
                <w:rFonts w:asciiTheme="minorHAnsi" w:hAnsiTheme="minorHAnsi"/>
              </w:rPr>
              <w:t xml:space="preserve"> </w:t>
            </w:r>
          </w:p>
          <w:p w:rsidR="003B2A06" w:rsidRPr="00770222" w:rsidRDefault="002D7A7C" w:rsidP="00AB09D8">
            <w:pPr>
              <w:pStyle w:val="Default"/>
              <w:numPr>
                <w:ilvl w:val="0"/>
                <w:numId w:val="8"/>
              </w:numPr>
              <w:rPr>
                <w:rFonts w:asciiTheme="minorHAnsi" w:hAnsiTheme="minorHAnsi"/>
              </w:rPr>
            </w:pPr>
            <w:r w:rsidRPr="00770222">
              <w:rPr>
                <w:rFonts w:asciiTheme="minorHAnsi" w:hAnsiTheme="minorHAnsi"/>
              </w:rPr>
              <w:t xml:space="preserve">Buses booked for excursions and camps </w:t>
            </w:r>
            <w:r w:rsidR="00E047B3" w:rsidRPr="00770222">
              <w:rPr>
                <w:rFonts w:asciiTheme="minorHAnsi" w:hAnsiTheme="minorHAnsi"/>
              </w:rPr>
              <w:t>must</w:t>
            </w:r>
            <w:r w:rsidR="003B2A06" w:rsidRPr="00770222">
              <w:rPr>
                <w:rFonts w:asciiTheme="minorHAnsi" w:hAnsiTheme="minorHAnsi"/>
              </w:rPr>
              <w:t xml:space="preserve"> </w:t>
            </w:r>
            <w:r w:rsidRPr="00770222">
              <w:rPr>
                <w:rFonts w:asciiTheme="minorHAnsi" w:hAnsiTheme="minorHAnsi"/>
              </w:rPr>
              <w:t>contain seat b</w:t>
            </w:r>
            <w:r w:rsidR="003B2A06" w:rsidRPr="00770222">
              <w:rPr>
                <w:rFonts w:asciiTheme="minorHAnsi" w:hAnsiTheme="minorHAnsi"/>
              </w:rPr>
              <w:t>elts for all students and staff</w:t>
            </w:r>
            <w:r w:rsidRPr="00770222">
              <w:rPr>
                <w:rFonts w:asciiTheme="minorHAnsi" w:hAnsiTheme="minorHAnsi"/>
              </w:rPr>
              <w:t xml:space="preserve"> </w:t>
            </w:r>
          </w:p>
          <w:p w:rsidR="003B2A06" w:rsidRPr="00770222" w:rsidRDefault="003B2A06" w:rsidP="00AB09D8">
            <w:pPr>
              <w:pStyle w:val="Default"/>
              <w:numPr>
                <w:ilvl w:val="0"/>
                <w:numId w:val="8"/>
              </w:numPr>
              <w:rPr>
                <w:rFonts w:asciiTheme="minorHAnsi" w:hAnsiTheme="minorHAnsi"/>
              </w:rPr>
            </w:pPr>
            <w:r w:rsidRPr="00770222">
              <w:rPr>
                <w:rFonts w:asciiTheme="minorHAnsi" w:hAnsiTheme="minorHAnsi"/>
              </w:rPr>
              <w:t xml:space="preserve">The </w:t>
            </w:r>
            <w:r w:rsidR="00457EC4">
              <w:rPr>
                <w:rFonts w:asciiTheme="minorHAnsi" w:hAnsiTheme="minorHAnsi"/>
              </w:rPr>
              <w:t>DET</w:t>
            </w:r>
            <w:r w:rsidR="002D7A7C" w:rsidRPr="00770222">
              <w:rPr>
                <w:rFonts w:asciiTheme="minorHAnsi" w:hAnsiTheme="minorHAnsi"/>
              </w:rPr>
              <w:t xml:space="preserve"> requires an online Student Activity Locator (SAL) to be submitted to </w:t>
            </w:r>
            <w:r w:rsidRPr="00770222">
              <w:rPr>
                <w:rFonts w:asciiTheme="minorHAnsi" w:hAnsiTheme="minorHAnsi"/>
              </w:rPr>
              <w:t xml:space="preserve">the </w:t>
            </w:r>
            <w:r w:rsidR="00457EC4">
              <w:rPr>
                <w:rFonts w:asciiTheme="minorHAnsi" w:hAnsiTheme="minorHAnsi"/>
              </w:rPr>
              <w:t>DET</w:t>
            </w:r>
            <w:r w:rsidR="002D7A7C" w:rsidRPr="00770222">
              <w:rPr>
                <w:rFonts w:asciiTheme="minorHAnsi" w:hAnsiTheme="minorHAnsi"/>
              </w:rPr>
              <w:t xml:space="preserve"> for School Council approved camps or excursions</w:t>
            </w:r>
            <w:r w:rsidRPr="00770222">
              <w:rPr>
                <w:rFonts w:asciiTheme="minorHAnsi" w:hAnsiTheme="minorHAnsi"/>
              </w:rPr>
              <w:t>,</w:t>
            </w:r>
            <w:r w:rsidR="002D7A7C" w:rsidRPr="00770222">
              <w:rPr>
                <w:rFonts w:asciiTheme="minorHAnsi" w:hAnsiTheme="minorHAnsi"/>
              </w:rPr>
              <w:t xml:space="preserve"> which consist of adven</w:t>
            </w:r>
            <w:r w:rsidRPr="00770222">
              <w:rPr>
                <w:rFonts w:asciiTheme="minorHAnsi" w:hAnsiTheme="minorHAnsi"/>
              </w:rPr>
              <w:t>ture type activities, at l</w:t>
            </w:r>
            <w:r w:rsidR="00457EC4">
              <w:rPr>
                <w:rFonts w:asciiTheme="minorHAnsi" w:hAnsiTheme="minorHAnsi"/>
              </w:rPr>
              <w:t>e</w:t>
            </w:r>
            <w:r w:rsidRPr="00770222">
              <w:rPr>
                <w:rFonts w:asciiTheme="minorHAnsi" w:hAnsiTheme="minorHAnsi"/>
              </w:rPr>
              <w:t xml:space="preserve">ast three </w:t>
            </w:r>
            <w:r w:rsidR="002D7A7C" w:rsidRPr="00770222">
              <w:rPr>
                <w:rFonts w:asciiTheme="minorHAnsi" w:hAnsiTheme="minorHAnsi"/>
              </w:rPr>
              <w:t xml:space="preserve">weeks before the commencement of the activity, so as to provide information to both </w:t>
            </w:r>
            <w:r w:rsidR="00457EC4">
              <w:rPr>
                <w:rFonts w:asciiTheme="minorHAnsi" w:hAnsiTheme="minorHAnsi"/>
              </w:rPr>
              <w:t>DET</w:t>
            </w:r>
            <w:r w:rsidR="002D7A7C" w:rsidRPr="00770222">
              <w:rPr>
                <w:rFonts w:asciiTheme="minorHAnsi" w:hAnsiTheme="minorHAnsi"/>
              </w:rPr>
              <w:t xml:space="preserve"> and Emergency Ser</w:t>
            </w:r>
            <w:r w:rsidRPr="00770222">
              <w:rPr>
                <w:rFonts w:asciiTheme="minorHAnsi" w:hAnsiTheme="minorHAnsi"/>
              </w:rPr>
              <w:t>vices should an emergency arise.</w:t>
            </w:r>
            <w:r w:rsidR="002D7A7C" w:rsidRPr="00770222">
              <w:rPr>
                <w:rFonts w:asciiTheme="minorHAnsi" w:hAnsiTheme="minorHAnsi"/>
              </w:rPr>
              <w:t xml:space="preserve"> </w:t>
            </w:r>
          </w:p>
          <w:p w:rsidR="0006071B" w:rsidRPr="00770222" w:rsidRDefault="002D7A7C" w:rsidP="00AB09D8">
            <w:pPr>
              <w:pStyle w:val="Default"/>
              <w:numPr>
                <w:ilvl w:val="0"/>
                <w:numId w:val="8"/>
              </w:numPr>
              <w:rPr>
                <w:rFonts w:asciiTheme="minorHAnsi" w:hAnsiTheme="minorHAnsi"/>
              </w:rPr>
            </w:pPr>
            <w:r w:rsidRPr="00770222">
              <w:rPr>
                <w:rFonts w:asciiTheme="minorHAnsi" w:hAnsiTheme="minorHAnsi"/>
              </w:rPr>
              <w:t>If a whole-school excursion takes place, which leaves the school unoccupied, the reg</w:t>
            </w:r>
            <w:r w:rsidR="003B2A06" w:rsidRPr="00770222">
              <w:rPr>
                <w:rFonts w:asciiTheme="minorHAnsi" w:hAnsiTheme="minorHAnsi"/>
              </w:rPr>
              <w:t>ional office should be notified</w:t>
            </w:r>
            <w:r w:rsidRPr="00770222">
              <w:rPr>
                <w:rFonts w:asciiTheme="minorHAnsi" w:hAnsiTheme="minorHAnsi"/>
              </w:rPr>
              <w:t xml:space="preserve"> </w:t>
            </w:r>
          </w:p>
          <w:p w:rsidR="002D7A7C" w:rsidRDefault="002D7A7C" w:rsidP="00AB09D8">
            <w:pPr>
              <w:pStyle w:val="Default"/>
              <w:numPr>
                <w:ilvl w:val="0"/>
                <w:numId w:val="8"/>
              </w:numPr>
              <w:rPr>
                <w:rFonts w:asciiTheme="minorHAnsi" w:hAnsiTheme="minorHAnsi"/>
              </w:rPr>
            </w:pPr>
            <w:r w:rsidRPr="00770222">
              <w:rPr>
                <w:rFonts w:asciiTheme="minorHAnsi" w:hAnsiTheme="minorHAnsi"/>
              </w:rPr>
              <w:t>Excursions may be cancelled at short</w:t>
            </w:r>
            <w:r w:rsidR="00844745">
              <w:rPr>
                <w:rFonts w:asciiTheme="minorHAnsi" w:hAnsiTheme="minorHAnsi"/>
              </w:rPr>
              <w:t xml:space="preserve"> notice where the Principal and/</w:t>
            </w:r>
            <w:r w:rsidRPr="00770222">
              <w:rPr>
                <w:rFonts w:asciiTheme="minorHAnsi" w:hAnsiTheme="minorHAnsi"/>
              </w:rPr>
              <w:t xml:space="preserve">or Assistant Principal, in consultation, with the excursion organiser, deems the weather conditions to be unsuitable for the planned activity, or in other circumstances that have arisen which threaten the organisation of the activity. Notification of cancellation of an excursion will be emailed to parents no later than 8.45am </w:t>
            </w:r>
            <w:r w:rsidR="00770222">
              <w:rPr>
                <w:rFonts w:asciiTheme="minorHAnsi" w:hAnsiTheme="minorHAnsi"/>
              </w:rPr>
              <w:t>on the morning of the excursion</w:t>
            </w:r>
            <w:r w:rsidR="00AB09D8">
              <w:rPr>
                <w:rFonts w:asciiTheme="minorHAnsi" w:hAnsiTheme="minorHAnsi"/>
              </w:rPr>
              <w:t>.</w:t>
            </w:r>
          </w:p>
          <w:p w:rsidR="00844745" w:rsidRDefault="00844745" w:rsidP="00AB09D8">
            <w:pPr>
              <w:pStyle w:val="Default"/>
              <w:numPr>
                <w:ilvl w:val="0"/>
                <w:numId w:val="8"/>
              </w:numPr>
              <w:rPr>
                <w:rFonts w:asciiTheme="minorHAnsi" w:hAnsiTheme="minorHAnsi"/>
              </w:rPr>
            </w:pPr>
            <w:r>
              <w:rPr>
                <w:rFonts w:asciiTheme="minorHAnsi" w:hAnsiTheme="minorHAnsi"/>
              </w:rPr>
              <w:t>The camping program will operate in Years 3 to 6, with the Years 3 and 4 camp being conducted over three days and two nights and the Years 5 and 6 camp being conducted over four days and three nights</w:t>
            </w:r>
          </w:p>
          <w:p w:rsidR="00844745" w:rsidRDefault="00844745" w:rsidP="00AB09D8">
            <w:pPr>
              <w:pStyle w:val="Default"/>
              <w:numPr>
                <w:ilvl w:val="0"/>
                <w:numId w:val="8"/>
              </w:numPr>
              <w:rPr>
                <w:rFonts w:asciiTheme="minorHAnsi" w:hAnsiTheme="minorHAnsi"/>
              </w:rPr>
            </w:pPr>
            <w:r>
              <w:rPr>
                <w:rFonts w:asciiTheme="minorHAnsi" w:hAnsiTheme="minorHAnsi"/>
              </w:rPr>
              <w:t>Camp venues</w:t>
            </w:r>
            <w:r w:rsidR="00137FB8">
              <w:rPr>
                <w:rFonts w:asciiTheme="minorHAnsi" w:hAnsiTheme="minorHAnsi"/>
              </w:rPr>
              <w:t xml:space="preserve"> will be selected with consideration to broadening the students’ exposure</w:t>
            </w:r>
            <w:r w:rsidR="00EB2FE5">
              <w:rPr>
                <w:rFonts w:asciiTheme="minorHAnsi" w:hAnsiTheme="minorHAnsi"/>
              </w:rPr>
              <w:t xml:space="preserve"> to different geographical environments and activities consistent with </w:t>
            </w:r>
            <w:proofErr w:type="spellStart"/>
            <w:r w:rsidR="00EB2FE5">
              <w:rPr>
                <w:rFonts w:asciiTheme="minorHAnsi" w:hAnsiTheme="minorHAnsi"/>
              </w:rPr>
              <w:t>AusVELS</w:t>
            </w:r>
            <w:proofErr w:type="spellEnd"/>
            <w:r w:rsidR="00EB2FE5">
              <w:rPr>
                <w:rFonts w:asciiTheme="minorHAnsi" w:hAnsiTheme="minorHAnsi"/>
              </w:rPr>
              <w:t xml:space="preserve"> </w:t>
            </w:r>
            <w:r w:rsidR="00457EC4">
              <w:rPr>
                <w:rFonts w:asciiTheme="minorHAnsi" w:hAnsiTheme="minorHAnsi"/>
              </w:rPr>
              <w:t xml:space="preserve">learning </w:t>
            </w:r>
            <w:r w:rsidR="00EB2FE5">
              <w:rPr>
                <w:rFonts w:asciiTheme="minorHAnsi" w:hAnsiTheme="minorHAnsi"/>
              </w:rPr>
              <w:t>outcomes.  Camp venues (school specific camp sites as opposed to general accommodation) must be accredited through the Australian Campsite Accreditation Program</w:t>
            </w:r>
            <w:r w:rsidR="00AB09D8">
              <w:rPr>
                <w:rFonts w:asciiTheme="minorHAnsi" w:hAnsiTheme="minorHAnsi"/>
              </w:rPr>
              <w:t>.</w:t>
            </w:r>
          </w:p>
          <w:p w:rsidR="00F735EE" w:rsidRDefault="00EB2FE5" w:rsidP="00AB09D8">
            <w:pPr>
              <w:pStyle w:val="Default"/>
              <w:numPr>
                <w:ilvl w:val="0"/>
                <w:numId w:val="8"/>
              </w:numPr>
              <w:rPr>
                <w:rFonts w:asciiTheme="minorHAnsi" w:hAnsiTheme="minorHAnsi"/>
              </w:rPr>
            </w:pPr>
            <w:r>
              <w:rPr>
                <w:rFonts w:asciiTheme="minorHAnsi" w:hAnsiTheme="minorHAnsi"/>
              </w:rPr>
              <w:t>In the case where a new camp is being considered, at least two staff, including a team leader or A</w:t>
            </w:r>
            <w:r w:rsidR="00114259">
              <w:rPr>
                <w:rFonts w:asciiTheme="minorHAnsi" w:hAnsiTheme="minorHAnsi"/>
              </w:rPr>
              <w:t>ssistant Principal or Leading Teacher and camp coordinator</w:t>
            </w:r>
            <w:r w:rsidR="00AB09D8">
              <w:rPr>
                <w:rFonts w:asciiTheme="minorHAnsi" w:hAnsiTheme="minorHAnsi"/>
              </w:rPr>
              <w:t>,</w:t>
            </w:r>
            <w:r w:rsidR="00114259">
              <w:rPr>
                <w:rFonts w:asciiTheme="minorHAnsi" w:hAnsiTheme="minorHAnsi"/>
              </w:rPr>
              <w:t xml:space="preserve"> must visit the camp site in the preceding year to determine suitability</w:t>
            </w:r>
          </w:p>
          <w:p w:rsidR="00F735EE" w:rsidRPr="00F735EE" w:rsidRDefault="00CF0BF1" w:rsidP="00AB09D8">
            <w:pPr>
              <w:pStyle w:val="Default"/>
              <w:numPr>
                <w:ilvl w:val="0"/>
                <w:numId w:val="8"/>
              </w:numPr>
              <w:rPr>
                <w:rFonts w:asciiTheme="minorHAnsi" w:hAnsiTheme="minorHAnsi"/>
              </w:rPr>
            </w:pPr>
            <w:r w:rsidRPr="00F735EE">
              <w:rPr>
                <w:rFonts w:asciiTheme="minorHAnsi" w:hAnsiTheme="minorHAnsi"/>
              </w:rPr>
              <w:t>Under normal circumstances, all classroom teachers of the year level involved in excursions and camps are expected to part</w:t>
            </w:r>
            <w:r w:rsidR="00F735EE" w:rsidRPr="00F735EE">
              <w:rPr>
                <w:rFonts w:asciiTheme="minorHAnsi" w:hAnsiTheme="minorHAnsi"/>
              </w:rPr>
              <w:t>icipate in the Camping Program</w:t>
            </w:r>
          </w:p>
          <w:p w:rsidR="00F735EE" w:rsidRPr="00F735EE" w:rsidRDefault="00CF0BF1" w:rsidP="00AB09D8">
            <w:pPr>
              <w:pStyle w:val="Default"/>
              <w:numPr>
                <w:ilvl w:val="0"/>
                <w:numId w:val="8"/>
              </w:numPr>
              <w:rPr>
                <w:rFonts w:asciiTheme="minorHAnsi" w:hAnsiTheme="minorHAnsi"/>
              </w:rPr>
            </w:pPr>
            <w:r w:rsidRPr="00F735EE">
              <w:rPr>
                <w:rFonts w:asciiTheme="minorHAnsi" w:hAnsiTheme="minorHAnsi"/>
              </w:rPr>
              <w:t>A camp and excursion checklist will be provided to all team leaders and camp coordinators to assist them with administration and planning re</w:t>
            </w:r>
            <w:r w:rsidR="00F735EE" w:rsidRPr="00F735EE">
              <w:rPr>
                <w:rFonts w:asciiTheme="minorHAnsi" w:hAnsiTheme="minorHAnsi"/>
              </w:rPr>
              <w:t>quired for excursions or camps</w:t>
            </w:r>
          </w:p>
          <w:p w:rsidR="00F735EE" w:rsidRPr="00F735EE" w:rsidRDefault="00CF0BF1" w:rsidP="00AB09D8">
            <w:pPr>
              <w:pStyle w:val="Default"/>
              <w:numPr>
                <w:ilvl w:val="0"/>
                <w:numId w:val="8"/>
              </w:numPr>
              <w:rPr>
                <w:rFonts w:asciiTheme="minorHAnsi" w:hAnsiTheme="minorHAnsi"/>
              </w:rPr>
            </w:pPr>
            <w:r w:rsidRPr="00F735EE">
              <w:rPr>
                <w:rFonts w:asciiTheme="minorHAnsi" w:hAnsiTheme="minorHAnsi"/>
              </w:rPr>
              <w:t>A risk assessment analysis, including risk assessment for bushfire, will be undertaken for School Council</w:t>
            </w:r>
            <w:r w:rsidR="00F735EE" w:rsidRPr="00F735EE">
              <w:rPr>
                <w:rFonts w:asciiTheme="minorHAnsi" w:hAnsiTheme="minorHAnsi"/>
              </w:rPr>
              <w:t xml:space="preserve"> approved excursion and camps</w:t>
            </w:r>
          </w:p>
          <w:p w:rsidR="00F735EE" w:rsidRPr="00F735EE" w:rsidRDefault="00CF0BF1" w:rsidP="00AB09D8">
            <w:pPr>
              <w:pStyle w:val="Default"/>
              <w:numPr>
                <w:ilvl w:val="0"/>
                <w:numId w:val="8"/>
              </w:numPr>
              <w:rPr>
                <w:rFonts w:asciiTheme="minorHAnsi" w:hAnsiTheme="minorHAnsi"/>
              </w:rPr>
            </w:pPr>
            <w:r w:rsidRPr="00F735EE">
              <w:rPr>
                <w:rFonts w:asciiTheme="minorHAnsi" w:hAnsiTheme="minorHAnsi"/>
              </w:rPr>
              <w:t xml:space="preserve">Emergency Management plans already in place at </w:t>
            </w:r>
            <w:r w:rsidR="00AB09D8">
              <w:rPr>
                <w:rFonts w:asciiTheme="minorHAnsi" w:hAnsiTheme="minorHAnsi"/>
              </w:rPr>
              <w:t xml:space="preserve">camp venues will be adhered to </w:t>
            </w:r>
            <w:r w:rsidRPr="00F735EE">
              <w:rPr>
                <w:rFonts w:asciiTheme="minorHAnsi" w:hAnsiTheme="minorHAnsi"/>
              </w:rPr>
              <w:t>and students will be made aware of th</w:t>
            </w:r>
            <w:r w:rsidR="00F735EE" w:rsidRPr="00F735EE">
              <w:rPr>
                <w:rFonts w:asciiTheme="minorHAnsi" w:hAnsiTheme="minorHAnsi"/>
              </w:rPr>
              <w:t>ese on arrival at the campsite</w:t>
            </w:r>
          </w:p>
          <w:p w:rsidR="00F735EE" w:rsidRPr="00F735EE" w:rsidRDefault="00CF0BF1" w:rsidP="00AB09D8">
            <w:pPr>
              <w:pStyle w:val="Default"/>
              <w:numPr>
                <w:ilvl w:val="0"/>
                <w:numId w:val="8"/>
              </w:numPr>
              <w:rPr>
                <w:rFonts w:asciiTheme="minorHAnsi" w:hAnsiTheme="minorHAnsi"/>
              </w:rPr>
            </w:pPr>
            <w:r w:rsidRPr="00F735EE">
              <w:rPr>
                <w:rFonts w:asciiTheme="minorHAnsi" w:hAnsiTheme="minorHAnsi"/>
              </w:rPr>
              <w:t xml:space="preserve">In the event of an emergency, an accident or injury on the camp or excursion, in addition to </w:t>
            </w:r>
            <w:r w:rsidRPr="00F735EE">
              <w:rPr>
                <w:rFonts w:asciiTheme="minorHAnsi" w:hAnsiTheme="minorHAnsi"/>
              </w:rPr>
              <w:lastRenderedPageBreak/>
              <w:t xml:space="preserve">taking emergency action, the Principal is to be notified. The Principal is to contact </w:t>
            </w:r>
            <w:r w:rsidR="00457EC4">
              <w:rPr>
                <w:rFonts w:asciiTheme="minorHAnsi" w:hAnsiTheme="minorHAnsi"/>
              </w:rPr>
              <w:t>DET</w:t>
            </w:r>
            <w:r w:rsidRPr="00F735EE">
              <w:rPr>
                <w:rFonts w:asciiTheme="minorHAnsi" w:hAnsiTheme="minorHAnsi"/>
              </w:rPr>
              <w:t>’s Emergency and Security</w:t>
            </w:r>
            <w:r w:rsidR="00F735EE" w:rsidRPr="00F735EE">
              <w:rPr>
                <w:rFonts w:asciiTheme="minorHAnsi" w:hAnsiTheme="minorHAnsi"/>
              </w:rPr>
              <w:t xml:space="preserve"> Management Branch as required</w:t>
            </w:r>
          </w:p>
          <w:p w:rsidR="00F735EE" w:rsidRPr="00F735EE" w:rsidRDefault="00CF0BF1" w:rsidP="00AB09D8">
            <w:pPr>
              <w:pStyle w:val="Default"/>
              <w:numPr>
                <w:ilvl w:val="0"/>
                <w:numId w:val="8"/>
              </w:numPr>
              <w:rPr>
                <w:rFonts w:asciiTheme="minorHAnsi" w:hAnsiTheme="minorHAnsi"/>
              </w:rPr>
            </w:pPr>
            <w:r w:rsidRPr="00F735EE">
              <w:rPr>
                <w:rFonts w:asciiTheme="minorHAnsi" w:hAnsiTheme="minorHAnsi"/>
              </w:rPr>
              <w:t>First aid requirements for students with identified health care needs should be provided and supported with up to date information explained in the</w:t>
            </w:r>
            <w:r w:rsidR="00AB09D8">
              <w:rPr>
                <w:rFonts w:asciiTheme="minorHAnsi" w:hAnsiTheme="minorHAnsi"/>
              </w:rPr>
              <w:t xml:space="preserve"> school Allergy and </w:t>
            </w:r>
            <w:r w:rsidR="00AB09D8" w:rsidRPr="00F735EE">
              <w:rPr>
                <w:rFonts w:asciiTheme="minorHAnsi" w:hAnsiTheme="minorHAnsi"/>
              </w:rPr>
              <w:t>Anaphylaxis</w:t>
            </w:r>
            <w:r w:rsidR="00AB09D8">
              <w:rPr>
                <w:rFonts w:asciiTheme="minorHAnsi" w:hAnsiTheme="minorHAnsi"/>
              </w:rPr>
              <w:t xml:space="preserve"> register</w:t>
            </w:r>
            <w:r w:rsidRPr="00F735EE">
              <w:rPr>
                <w:rFonts w:asciiTheme="minorHAnsi" w:hAnsiTheme="minorHAnsi"/>
              </w:rPr>
              <w:t xml:space="preserve">, Asthma Management Plan </w:t>
            </w:r>
            <w:r w:rsidR="00F735EE" w:rsidRPr="00F735EE">
              <w:rPr>
                <w:rFonts w:asciiTheme="minorHAnsi" w:hAnsiTheme="minorHAnsi"/>
              </w:rPr>
              <w:t>or Anaphylaxis Management Plan</w:t>
            </w:r>
          </w:p>
          <w:p w:rsidR="00F735EE" w:rsidRPr="00F735EE" w:rsidRDefault="00CF0BF1" w:rsidP="00AB09D8">
            <w:pPr>
              <w:pStyle w:val="Default"/>
              <w:numPr>
                <w:ilvl w:val="0"/>
                <w:numId w:val="8"/>
              </w:numPr>
              <w:rPr>
                <w:rFonts w:asciiTheme="minorHAnsi" w:hAnsiTheme="minorHAnsi"/>
              </w:rPr>
            </w:pPr>
            <w:r w:rsidRPr="00F735EE">
              <w:rPr>
                <w:rFonts w:asciiTheme="minorHAnsi" w:hAnsiTheme="minorHAnsi"/>
              </w:rPr>
              <w:t xml:space="preserve">When a private motor vehicle needs to be used to transport students, the parent/guardian of each student must be advised of the name of </w:t>
            </w:r>
            <w:r w:rsidR="00AB09D8">
              <w:rPr>
                <w:rFonts w:asciiTheme="minorHAnsi" w:hAnsiTheme="minorHAnsi"/>
              </w:rPr>
              <w:t>the driver and car registration</w:t>
            </w:r>
            <w:r w:rsidRPr="00F735EE">
              <w:rPr>
                <w:rFonts w:asciiTheme="minorHAnsi" w:hAnsiTheme="minorHAnsi"/>
              </w:rPr>
              <w:t xml:space="preserve"> and a consent form will be signed as part of permission forms for camp or excursion prior to the activity. Any private vehicle used on official business must have a comprehensive insurance policy that includes liability at law by way of damages to an amount not less than </w:t>
            </w:r>
            <w:r w:rsidR="00F735EE">
              <w:rPr>
                <w:rFonts w:asciiTheme="minorHAnsi" w:hAnsiTheme="minorHAnsi"/>
              </w:rPr>
              <w:t xml:space="preserve">                </w:t>
            </w:r>
            <w:r w:rsidR="00AB09D8">
              <w:rPr>
                <w:rFonts w:asciiTheme="minorHAnsi" w:hAnsiTheme="minorHAnsi"/>
              </w:rPr>
              <w:t>$2,</w:t>
            </w:r>
            <w:r w:rsidRPr="00F735EE">
              <w:rPr>
                <w:rFonts w:asciiTheme="minorHAnsi" w:hAnsiTheme="minorHAnsi"/>
              </w:rPr>
              <w:t xml:space="preserve">000,000 and an indemnity to the Crown. Prior to using a private motor vehicle for official duties, the 'Application to Use a Private Vehicle on Official Duty' form should be completed. Proof of the appropriate comprehensive insurance policy and a copy of the current vehicle registration certificate will be required. </w:t>
            </w:r>
          </w:p>
          <w:p w:rsidR="00F735EE" w:rsidRDefault="00CF0BF1" w:rsidP="00AB09D8">
            <w:pPr>
              <w:pStyle w:val="Default"/>
              <w:numPr>
                <w:ilvl w:val="0"/>
                <w:numId w:val="8"/>
              </w:numPr>
              <w:rPr>
                <w:rFonts w:asciiTheme="minorHAnsi" w:hAnsiTheme="minorHAnsi"/>
              </w:rPr>
            </w:pPr>
            <w:r w:rsidRPr="00F735EE">
              <w:rPr>
                <w:rFonts w:asciiTheme="minorHAnsi" w:hAnsiTheme="minorHAnsi"/>
              </w:rPr>
              <w:t xml:space="preserve">A staff member’s private car should be available at any camp site, where buses will </w:t>
            </w:r>
            <w:r w:rsidR="00F735EE">
              <w:rPr>
                <w:rFonts w:asciiTheme="minorHAnsi" w:hAnsiTheme="minorHAnsi"/>
              </w:rPr>
              <w:t xml:space="preserve">not </w:t>
            </w:r>
            <w:r w:rsidRPr="00F735EE">
              <w:rPr>
                <w:rFonts w:asciiTheme="minorHAnsi" w:hAnsiTheme="minorHAnsi"/>
              </w:rPr>
              <w:t>be on site for the duration of the camp, for emergency transport of a student, if an ambulance is unavailable or deemed unnecessary. A staff member may accompany a student to hospital with the ambulance if circumstances deem this necess</w:t>
            </w:r>
            <w:r w:rsidR="00F735EE" w:rsidRPr="00F735EE">
              <w:rPr>
                <w:rFonts w:asciiTheme="minorHAnsi" w:hAnsiTheme="minorHAnsi"/>
              </w:rPr>
              <w:t>ary</w:t>
            </w:r>
            <w:r w:rsidR="00457EC4">
              <w:rPr>
                <w:rFonts w:asciiTheme="minorHAnsi" w:hAnsiTheme="minorHAnsi"/>
              </w:rPr>
              <w:t>,</w:t>
            </w:r>
            <w:r w:rsidR="00F735EE" w:rsidRPr="00F735EE">
              <w:rPr>
                <w:rFonts w:asciiTheme="minorHAnsi" w:hAnsiTheme="minorHAnsi"/>
              </w:rPr>
              <w:t xml:space="preserve"> such as an interstate camp</w:t>
            </w:r>
          </w:p>
          <w:p w:rsidR="00F735EE" w:rsidRPr="00F735EE" w:rsidRDefault="00F735EE" w:rsidP="00AB09D8">
            <w:pPr>
              <w:pStyle w:val="Default"/>
              <w:numPr>
                <w:ilvl w:val="0"/>
                <w:numId w:val="8"/>
              </w:numPr>
              <w:rPr>
                <w:rFonts w:asciiTheme="minorHAnsi" w:hAnsiTheme="minorHAnsi"/>
                <w:bCs/>
              </w:rPr>
            </w:pPr>
            <w:r w:rsidRPr="00F735EE">
              <w:rPr>
                <w:rFonts w:asciiTheme="minorHAnsi" w:hAnsiTheme="minorHAnsi"/>
                <w:bCs/>
              </w:rPr>
              <w:t>Camp coordinators are resp</w:t>
            </w:r>
            <w:r w:rsidR="00BC6387">
              <w:rPr>
                <w:rFonts w:asciiTheme="minorHAnsi" w:hAnsiTheme="minorHAnsi"/>
                <w:bCs/>
              </w:rPr>
              <w:t>onsible to book camps at least one year</w:t>
            </w:r>
            <w:r w:rsidRPr="00F735EE">
              <w:rPr>
                <w:rFonts w:asciiTheme="minorHAnsi" w:hAnsiTheme="minorHAnsi"/>
                <w:bCs/>
              </w:rPr>
              <w:t xml:space="preserve"> prior to the camp date so as to secure a booking; </w:t>
            </w:r>
          </w:p>
          <w:p w:rsidR="00F735EE" w:rsidRPr="00F735EE" w:rsidRDefault="00F735EE" w:rsidP="00F735EE">
            <w:pPr>
              <w:pStyle w:val="Default"/>
              <w:ind w:left="360"/>
              <w:rPr>
                <w:rFonts w:asciiTheme="minorHAnsi" w:hAnsiTheme="minorHAnsi"/>
              </w:rPr>
            </w:pPr>
          </w:p>
          <w:p w:rsidR="00CF0BF1" w:rsidRPr="00F735EE" w:rsidRDefault="00CF0BF1" w:rsidP="00CF0BF1">
            <w:pPr>
              <w:pStyle w:val="Default"/>
              <w:rPr>
                <w:rFonts w:asciiTheme="minorHAnsi" w:hAnsiTheme="minorHAnsi"/>
              </w:rPr>
            </w:pPr>
          </w:p>
          <w:p w:rsidR="00CF0BF1" w:rsidRPr="00F735EE" w:rsidRDefault="00CF0BF1" w:rsidP="00CF0BF1">
            <w:pPr>
              <w:pStyle w:val="Default"/>
              <w:rPr>
                <w:rFonts w:asciiTheme="minorHAnsi" w:hAnsiTheme="minorHAnsi"/>
              </w:rPr>
            </w:pPr>
            <w:r w:rsidRPr="00F735EE">
              <w:rPr>
                <w:rFonts w:asciiTheme="minorHAnsi" w:hAnsiTheme="minorHAnsi"/>
                <w:b/>
                <w:bCs/>
              </w:rPr>
              <w:t xml:space="preserve">Documents In Support Of This Policy include: </w:t>
            </w:r>
          </w:p>
          <w:p w:rsidR="00D47E00" w:rsidRDefault="00457EC4" w:rsidP="00D47E00">
            <w:pPr>
              <w:pStyle w:val="Default"/>
              <w:numPr>
                <w:ilvl w:val="0"/>
                <w:numId w:val="9"/>
              </w:numPr>
              <w:rPr>
                <w:rFonts w:asciiTheme="minorHAnsi" w:hAnsiTheme="minorHAnsi"/>
              </w:rPr>
            </w:pPr>
            <w:r>
              <w:rPr>
                <w:rFonts w:asciiTheme="minorHAnsi" w:hAnsiTheme="minorHAnsi"/>
              </w:rPr>
              <w:t>DET</w:t>
            </w:r>
            <w:r w:rsidR="00CF0BF1" w:rsidRPr="00F735EE">
              <w:rPr>
                <w:rFonts w:asciiTheme="minorHAnsi" w:hAnsiTheme="minorHAnsi"/>
              </w:rPr>
              <w:t xml:space="preserve"> School Policy</w:t>
            </w:r>
            <w:r w:rsidR="00F735EE" w:rsidRPr="00F735EE">
              <w:rPr>
                <w:rFonts w:asciiTheme="minorHAnsi" w:hAnsiTheme="minorHAnsi"/>
              </w:rPr>
              <w:t xml:space="preserve"> Advisory Guide</w:t>
            </w:r>
          </w:p>
          <w:p w:rsidR="00D47E00" w:rsidRDefault="00457EC4" w:rsidP="00D47E00">
            <w:pPr>
              <w:pStyle w:val="Default"/>
              <w:numPr>
                <w:ilvl w:val="0"/>
                <w:numId w:val="9"/>
              </w:numPr>
              <w:rPr>
                <w:rFonts w:asciiTheme="minorHAnsi" w:hAnsiTheme="minorHAnsi"/>
              </w:rPr>
            </w:pPr>
            <w:r>
              <w:rPr>
                <w:rFonts w:asciiTheme="minorHAnsi" w:hAnsiTheme="minorHAnsi"/>
              </w:rPr>
              <w:t>DET</w:t>
            </w:r>
            <w:r w:rsidR="00CF0BF1" w:rsidRPr="00D47E00">
              <w:rPr>
                <w:rFonts w:asciiTheme="minorHAnsi" w:hAnsiTheme="minorHAnsi"/>
              </w:rPr>
              <w:t xml:space="preserve"> Circular S192-2012 ‘Student Activity Locator’ (SAL) Completion Requirements</w:t>
            </w:r>
            <w:r w:rsidR="00F735EE" w:rsidRPr="00D47E00">
              <w:rPr>
                <w:rFonts w:asciiTheme="minorHAnsi" w:hAnsiTheme="minorHAnsi"/>
              </w:rPr>
              <w:t xml:space="preserve"> Prior to Camps and Excursions</w:t>
            </w:r>
          </w:p>
          <w:p w:rsidR="00D47E00" w:rsidRDefault="00457EC4" w:rsidP="00D47E00">
            <w:pPr>
              <w:pStyle w:val="Default"/>
              <w:numPr>
                <w:ilvl w:val="0"/>
                <w:numId w:val="9"/>
              </w:numPr>
              <w:rPr>
                <w:rFonts w:asciiTheme="minorHAnsi" w:hAnsiTheme="minorHAnsi"/>
              </w:rPr>
            </w:pPr>
            <w:r>
              <w:rPr>
                <w:rFonts w:asciiTheme="minorHAnsi" w:hAnsiTheme="minorHAnsi"/>
              </w:rPr>
              <w:t>DET</w:t>
            </w:r>
            <w:r w:rsidR="00CF0BF1" w:rsidRPr="00D47E00">
              <w:rPr>
                <w:rFonts w:asciiTheme="minorHAnsi" w:hAnsiTheme="minorHAnsi"/>
              </w:rPr>
              <w:t>, Emergency Man</w:t>
            </w:r>
            <w:r w:rsidR="00F735EE" w:rsidRPr="00D47E00">
              <w:rPr>
                <w:rFonts w:asciiTheme="minorHAnsi" w:hAnsiTheme="minorHAnsi"/>
              </w:rPr>
              <w:t>agement Reporting requirements</w:t>
            </w:r>
          </w:p>
          <w:p w:rsidR="00D47E00" w:rsidRDefault="00457EC4" w:rsidP="00D47E00">
            <w:pPr>
              <w:pStyle w:val="Default"/>
              <w:numPr>
                <w:ilvl w:val="0"/>
                <w:numId w:val="9"/>
              </w:numPr>
              <w:rPr>
                <w:rFonts w:asciiTheme="minorHAnsi" w:hAnsiTheme="minorHAnsi"/>
              </w:rPr>
            </w:pPr>
            <w:r>
              <w:rPr>
                <w:rFonts w:asciiTheme="minorHAnsi" w:hAnsiTheme="minorHAnsi"/>
              </w:rPr>
              <w:t>DET</w:t>
            </w:r>
            <w:r w:rsidR="00CF0BF1" w:rsidRPr="00D47E00">
              <w:rPr>
                <w:rFonts w:asciiTheme="minorHAnsi" w:hAnsiTheme="minorHAnsi"/>
              </w:rPr>
              <w:t>, Safety Guideli</w:t>
            </w:r>
            <w:r w:rsidR="00F735EE" w:rsidRPr="00D47E00">
              <w:rPr>
                <w:rFonts w:asciiTheme="minorHAnsi" w:hAnsiTheme="minorHAnsi"/>
              </w:rPr>
              <w:t>nes for Education Outdoors</w:t>
            </w:r>
          </w:p>
          <w:p w:rsidR="00CF0BF1" w:rsidRPr="00D47E00" w:rsidRDefault="00457EC4" w:rsidP="00D47E00">
            <w:pPr>
              <w:pStyle w:val="Default"/>
              <w:numPr>
                <w:ilvl w:val="0"/>
                <w:numId w:val="9"/>
              </w:numPr>
              <w:rPr>
                <w:rFonts w:asciiTheme="minorHAnsi" w:hAnsiTheme="minorHAnsi"/>
              </w:rPr>
            </w:pPr>
            <w:r>
              <w:rPr>
                <w:rFonts w:asciiTheme="minorHAnsi" w:hAnsiTheme="minorHAnsi"/>
              </w:rPr>
              <w:t>DET</w:t>
            </w:r>
            <w:r w:rsidR="00CF0BF1" w:rsidRPr="00D47E00">
              <w:rPr>
                <w:rFonts w:asciiTheme="minorHAnsi" w:hAnsiTheme="minorHAnsi"/>
              </w:rPr>
              <w:t xml:space="preserve"> Private Car Use Policy and form. </w:t>
            </w:r>
          </w:p>
          <w:p w:rsidR="00CF0BF1" w:rsidRPr="00F735EE" w:rsidRDefault="00CF0BF1" w:rsidP="00F735EE">
            <w:pPr>
              <w:pStyle w:val="Default"/>
              <w:ind w:left="720"/>
              <w:rPr>
                <w:rFonts w:asciiTheme="minorHAnsi" w:hAnsiTheme="minorHAnsi"/>
              </w:rPr>
            </w:pPr>
          </w:p>
          <w:p w:rsidR="002D7A7C" w:rsidRDefault="002D7A7C">
            <w:pPr>
              <w:pStyle w:val="Default"/>
              <w:rPr>
                <w:sz w:val="22"/>
                <w:szCs w:val="22"/>
              </w:rPr>
            </w:pPr>
          </w:p>
        </w:tc>
      </w:tr>
      <w:tr w:rsidR="00F735EE" w:rsidRPr="00F735EE" w:rsidTr="00F735EE">
        <w:trPr>
          <w:trHeight w:val="6376"/>
        </w:trPr>
        <w:tc>
          <w:tcPr>
            <w:tcW w:w="9961" w:type="dxa"/>
            <w:tcBorders>
              <w:left w:val="nil"/>
              <w:bottom w:val="nil"/>
              <w:right w:val="nil"/>
            </w:tcBorders>
          </w:tcPr>
          <w:p w:rsidR="00F735EE" w:rsidRDefault="00F735EE" w:rsidP="00F735EE">
            <w:pPr>
              <w:pStyle w:val="Default"/>
              <w:rPr>
                <w:rFonts w:asciiTheme="minorHAnsi" w:hAnsiTheme="minorHAnsi"/>
                <w:b/>
                <w:bCs/>
              </w:rPr>
            </w:pPr>
            <w:r w:rsidRPr="00F735EE">
              <w:rPr>
                <w:rFonts w:asciiTheme="minorHAnsi" w:hAnsiTheme="minorHAnsi"/>
                <w:b/>
                <w:bCs/>
              </w:rPr>
              <w:lastRenderedPageBreak/>
              <w:t xml:space="preserve">IMPLEMENTATION GUDELINES </w:t>
            </w:r>
          </w:p>
          <w:p w:rsidR="00F735EE" w:rsidRPr="00F735EE" w:rsidRDefault="00F735EE" w:rsidP="00F735EE">
            <w:pPr>
              <w:pStyle w:val="Default"/>
              <w:rPr>
                <w:rFonts w:asciiTheme="minorHAnsi" w:hAnsiTheme="minorHAnsi"/>
                <w:b/>
                <w:bCs/>
              </w:rPr>
            </w:pPr>
            <w:r>
              <w:rPr>
                <w:rFonts w:asciiTheme="minorHAnsi" w:hAnsiTheme="minorHAnsi"/>
                <w:b/>
                <w:bCs/>
              </w:rPr>
              <w:t>Parent Information</w:t>
            </w:r>
          </w:p>
          <w:p w:rsidR="00BC6387" w:rsidRDefault="00F735EE" w:rsidP="00BC6387">
            <w:pPr>
              <w:pStyle w:val="Default"/>
              <w:numPr>
                <w:ilvl w:val="0"/>
                <w:numId w:val="7"/>
              </w:numPr>
              <w:ind w:left="709" w:hanging="283"/>
              <w:rPr>
                <w:rFonts w:asciiTheme="minorHAnsi" w:hAnsiTheme="minorHAnsi"/>
                <w:bCs/>
              </w:rPr>
            </w:pPr>
            <w:r w:rsidRPr="00F735EE">
              <w:rPr>
                <w:rFonts w:asciiTheme="minorHAnsi" w:hAnsiTheme="minorHAnsi"/>
                <w:bCs/>
              </w:rPr>
              <w:t>Parents/guardians will be provided with full details of excursions and camps in an excursion or camp notice and costs will be included in the term planner. Purpose, venue, date, costs and a medical permission form will be included in the camp/excursion notice. In addition, students will be given a list of items requi</w:t>
            </w:r>
            <w:r w:rsidR="00BC6387">
              <w:rPr>
                <w:rFonts w:asciiTheme="minorHAnsi" w:hAnsiTheme="minorHAnsi"/>
                <w:bCs/>
              </w:rPr>
              <w:t>red for any camping activities</w:t>
            </w:r>
            <w:r w:rsidR="00D47E00">
              <w:rPr>
                <w:rFonts w:asciiTheme="minorHAnsi" w:hAnsiTheme="minorHAnsi"/>
                <w:bCs/>
              </w:rPr>
              <w:t>.</w:t>
            </w:r>
          </w:p>
          <w:p w:rsidR="00BC6387" w:rsidRDefault="00F735EE" w:rsidP="00BC6387">
            <w:pPr>
              <w:pStyle w:val="Default"/>
              <w:numPr>
                <w:ilvl w:val="0"/>
                <w:numId w:val="7"/>
              </w:numPr>
              <w:ind w:left="709" w:hanging="283"/>
              <w:rPr>
                <w:rFonts w:asciiTheme="minorHAnsi" w:hAnsiTheme="minorHAnsi"/>
                <w:bCs/>
              </w:rPr>
            </w:pPr>
            <w:r w:rsidRPr="00F735EE">
              <w:rPr>
                <w:rFonts w:asciiTheme="minorHAnsi" w:hAnsiTheme="minorHAnsi"/>
                <w:bCs/>
              </w:rPr>
              <w:t xml:space="preserve">Payments for camps/excursions are to be paid </w:t>
            </w:r>
            <w:r w:rsidR="00D47E00">
              <w:rPr>
                <w:rFonts w:asciiTheme="minorHAnsi" w:hAnsiTheme="minorHAnsi"/>
                <w:bCs/>
              </w:rPr>
              <w:t>prior to the event</w:t>
            </w:r>
            <w:r w:rsidRPr="00F735EE">
              <w:rPr>
                <w:rFonts w:asciiTheme="minorHAnsi" w:hAnsiTheme="minorHAnsi"/>
                <w:bCs/>
              </w:rPr>
              <w:t>. In the case of camps at least 1/3 deposit will be required at least one term in advance</w:t>
            </w:r>
            <w:r w:rsidR="00D47E00">
              <w:rPr>
                <w:rFonts w:asciiTheme="minorHAnsi" w:hAnsiTheme="minorHAnsi"/>
                <w:bCs/>
              </w:rPr>
              <w:t>.</w:t>
            </w:r>
            <w:r w:rsidRPr="00F735EE">
              <w:rPr>
                <w:rFonts w:asciiTheme="minorHAnsi" w:hAnsiTheme="minorHAnsi"/>
                <w:bCs/>
              </w:rPr>
              <w:t xml:space="preserve"> </w:t>
            </w:r>
          </w:p>
          <w:p w:rsidR="00BC6387" w:rsidRDefault="00F735EE" w:rsidP="00BC6387">
            <w:pPr>
              <w:pStyle w:val="Default"/>
              <w:numPr>
                <w:ilvl w:val="0"/>
                <w:numId w:val="7"/>
              </w:numPr>
              <w:ind w:left="709" w:hanging="283"/>
              <w:rPr>
                <w:rFonts w:asciiTheme="minorHAnsi" w:hAnsiTheme="minorHAnsi"/>
                <w:bCs/>
              </w:rPr>
            </w:pPr>
            <w:r w:rsidRPr="00F735EE">
              <w:rPr>
                <w:rFonts w:asciiTheme="minorHAnsi" w:hAnsiTheme="minorHAnsi"/>
                <w:bCs/>
              </w:rPr>
              <w:t>A parent or carer should ensure all documentation related to excursions and camps is read thoroughly, must sign a consenting form to their child’s participation in any excursion or camp, give consent to emergency medical treatment if needed and alert the school to any medical conditions or allergies. All parent forms need to be returned</w:t>
            </w:r>
            <w:r w:rsidR="00BC6387" w:rsidRPr="00BC6387">
              <w:rPr>
                <w:rFonts w:asciiTheme="minorHAnsi" w:hAnsiTheme="minorHAnsi"/>
                <w:bCs/>
              </w:rPr>
              <w:t xml:space="preserve"> by the due date on the notice</w:t>
            </w:r>
            <w:r w:rsidR="00D47E00">
              <w:rPr>
                <w:rFonts w:asciiTheme="minorHAnsi" w:hAnsiTheme="minorHAnsi"/>
                <w:bCs/>
              </w:rPr>
              <w:t>.</w:t>
            </w:r>
          </w:p>
          <w:p w:rsidR="00BC6387" w:rsidRDefault="00F735EE" w:rsidP="00BC6387">
            <w:pPr>
              <w:pStyle w:val="Default"/>
              <w:numPr>
                <w:ilvl w:val="0"/>
                <w:numId w:val="7"/>
              </w:numPr>
              <w:ind w:left="709" w:hanging="283"/>
              <w:rPr>
                <w:rFonts w:asciiTheme="minorHAnsi" w:hAnsiTheme="minorHAnsi"/>
                <w:bCs/>
              </w:rPr>
            </w:pPr>
            <w:r w:rsidRPr="00F735EE">
              <w:rPr>
                <w:rFonts w:asciiTheme="minorHAnsi" w:hAnsiTheme="minorHAnsi"/>
                <w:bCs/>
              </w:rPr>
              <w:t>Students will not be permitted to go on excursions or camps without a signed consent form prior to the activity. A separate consent form must be signed for every excursion</w:t>
            </w:r>
            <w:r w:rsidR="00BC6387">
              <w:rPr>
                <w:rFonts w:asciiTheme="minorHAnsi" w:hAnsiTheme="minorHAnsi"/>
                <w:bCs/>
              </w:rPr>
              <w:t>.</w:t>
            </w:r>
          </w:p>
          <w:p w:rsidR="00152DAE" w:rsidRDefault="00BC6387" w:rsidP="00152DAE">
            <w:pPr>
              <w:pStyle w:val="Default"/>
              <w:numPr>
                <w:ilvl w:val="0"/>
                <w:numId w:val="7"/>
              </w:numPr>
              <w:ind w:left="709" w:hanging="283"/>
              <w:rPr>
                <w:rFonts w:asciiTheme="minorHAnsi" w:hAnsiTheme="minorHAnsi"/>
                <w:bCs/>
              </w:rPr>
            </w:pPr>
            <w:r w:rsidRPr="00F735EE">
              <w:rPr>
                <w:rFonts w:asciiTheme="minorHAnsi" w:hAnsiTheme="minorHAnsi"/>
                <w:bCs/>
              </w:rPr>
              <w:t xml:space="preserve">Parents or carers must complete a </w:t>
            </w:r>
            <w:r w:rsidR="00457EC4">
              <w:rPr>
                <w:rFonts w:asciiTheme="minorHAnsi" w:hAnsiTheme="minorHAnsi"/>
                <w:bCs/>
              </w:rPr>
              <w:t>DET</w:t>
            </w:r>
            <w:r w:rsidRPr="00F735EE">
              <w:rPr>
                <w:rFonts w:asciiTheme="minorHAnsi" w:hAnsiTheme="minorHAnsi"/>
                <w:bCs/>
              </w:rPr>
              <w:t xml:space="preserve"> approved confidential medical information form for school council approved excursions. Parents or carers are given the opportunity to vary any information previously given to the school but should provide updated information to the school during</w:t>
            </w:r>
            <w:r w:rsidRPr="00BC6387">
              <w:rPr>
                <w:rFonts w:asciiTheme="minorHAnsi" w:hAnsiTheme="minorHAnsi"/>
                <w:bCs/>
              </w:rPr>
              <w:t xml:space="preserve"> the year if there is a change</w:t>
            </w:r>
          </w:p>
          <w:p w:rsidR="00152DAE" w:rsidRPr="00152DAE" w:rsidRDefault="00152DAE" w:rsidP="00152DAE">
            <w:pPr>
              <w:pStyle w:val="Default"/>
              <w:numPr>
                <w:ilvl w:val="0"/>
                <w:numId w:val="7"/>
              </w:numPr>
              <w:ind w:left="709" w:hanging="283"/>
              <w:rPr>
                <w:rFonts w:asciiTheme="minorHAnsi" w:hAnsiTheme="minorHAnsi"/>
                <w:bCs/>
              </w:rPr>
            </w:pPr>
            <w:r w:rsidRPr="00152DAE">
              <w:rPr>
                <w:rFonts w:asciiTheme="minorHAnsi" w:hAnsiTheme="minorHAnsi"/>
              </w:rPr>
              <w:t>If a student behaves in a manner which threatens the safety or well-being of the group, parents will be contacted and it is expected that they c</w:t>
            </w:r>
            <w:r>
              <w:rPr>
                <w:rFonts w:asciiTheme="minorHAnsi" w:hAnsiTheme="minorHAnsi"/>
              </w:rPr>
              <w:t>ollect their child immediately</w:t>
            </w:r>
          </w:p>
          <w:p w:rsidR="00152DAE" w:rsidRPr="00152DAE" w:rsidRDefault="00152DAE" w:rsidP="00152DAE">
            <w:pPr>
              <w:pStyle w:val="Default"/>
              <w:numPr>
                <w:ilvl w:val="0"/>
                <w:numId w:val="7"/>
              </w:numPr>
              <w:ind w:left="709" w:hanging="283"/>
              <w:rPr>
                <w:rFonts w:asciiTheme="minorHAnsi" w:hAnsiTheme="minorHAnsi"/>
                <w:bCs/>
              </w:rPr>
            </w:pPr>
            <w:r w:rsidRPr="00152DAE">
              <w:rPr>
                <w:rFonts w:asciiTheme="minorHAnsi" w:hAnsiTheme="minorHAnsi"/>
              </w:rPr>
              <w:t>It is expected that parents ensure that students arrive and depart at the designate</w:t>
            </w:r>
            <w:r>
              <w:rPr>
                <w:rFonts w:asciiTheme="minorHAnsi" w:hAnsiTheme="minorHAnsi"/>
              </w:rPr>
              <w:t>d times for excursions or camps</w:t>
            </w:r>
            <w:r w:rsidRPr="00152DAE">
              <w:rPr>
                <w:rFonts w:asciiTheme="minorHAnsi" w:hAnsiTheme="minorHAnsi"/>
              </w:rPr>
              <w:t xml:space="preserve"> </w:t>
            </w:r>
          </w:p>
          <w:p w:rsidR="00152DAE" w:rsidRPr="00F735EE" w:rsidRDefault="00152DAE" w:rsidP="00152DAE">
            <w:pPr>
              <w:pStyle w:val="Default"/>
              <w:ind w:left="709"/>
              <w:rPr>
                <w:rFonts w:asciiTheme="minorHAnsi" w:hAnsiTheme="minorHAnsi"/>
                <w:bCs/>
              </w:rPr>
            </w:pPr>
          </w:p>
          <w:p w:rsidR="00BC6387" w:rsidRPr="00BC6387" w:rsidRDefault="00BC6387" w:rsidP="00BC6387">
            <w:pPr>
              <w:pStyle w:val="Default"/>
              <w:rPr>
                <w:rFonts w:asciiTheme="minorHAnsi" w:hAnsiTheme="minorHAnsi"/>
                <w:b/>
                <w:bCs/>
              </w:rPr>
            </w:pPr>
            <w:r w:rsidRPr="00BC6387">
              <w:rPr>
                <w:rFonts w:asciiTheme="minorHAnsi" w:hAnsiTheme="minorHAnsi"/>
                <w:b/>
                <w:bCs/>
              </w:rPr>
              <w:t>Information for Teachers</w:t>
            </w:r>
          </w:p>
          <w:p w:rsidR="00BC6387" w:rsidRDefault="00F735EE" w:rsidP="00F735EE">
            <w:pPr>
              <w:pStyle w:val="Default"/>
              <w:numPr>
                <w:ilvl w:val="0"/>
                <w:numId w:val="6"/>
              </w:numPr>
              <w:rPr>
                <w:rFonts w:asciiTheme="minorHAnsi" w:hAnsiTheme="minorHAnsi"/>
                <w:bCs/>
              </w:rPr>
            </w:pPr>
            <w:r w:rsidRPr="00F735EE">
              <w:rPr>
                <w:rFonts w:asciiTheme="minorHAnsi" w:hAnsiTheme="minorHAnsi"/>
                <w:bCs/>
              </w:rPr>
              <w:t>Consent forms are to remain in the possession of the teacher in charge throughout the excursion or camp. A list of students attending an excursion or camp along with contact numbers will be taken by staff on the camp/excursion and a copy will al</w:t>
            </w:r>
            <w:r w:rsidR="00BC6387">
              <w:rPr>
                <w:rFonts w:asciiTheme="minorHAnsi" w:hAnsiTheme="minorHAnsi"/>
                <w:bCs/>
              </w:rPr>
              <w:t>so be left at the front office</w:t>
            </w:r>
            <w:r w:rsidR="00D47E00">
              <w:rPr>
                <w:rFonts w:asciiTheme="minorHAnsi" w:hAnsiTheme="minorHAnsi"/>
                <w:bCs/>
              </w:rPr>
              <w:t>.</w:t>
            </w:r>
          </w:p>
          <w:p w:rsidR="00BC6387" w:rsidRDefault="00F735EE" w:rsidP="00F735EE">
            <w:pPr>
              <w:pStyle w:val="Default"/>
              <w:numPr>
                <w:ilvl w:val="0"/>
                <w:numId w:val="6"/>
              </w:numPr>
              <w:rPr>
                <w:rFonts w:asciiTheme="minorHAnsi" w:hAnsiTheme="minorHAnsi"/>
                <w:bCs/>
              </w:rPr>
            </w:pPr>
            <w:r w:rsidRPr="00F735EE">
              <w:rPr>
                <w:rFonts w:asciiTheme="minorHAnsi" w:hAnsiTheme="minorHAnsi"/>
                <w:bCs/>
              </w:rPr>
              <w:t>All camps/excursions are to be planned and booked by a designated member at each year level with costs checked by the principal class team or Business manager prior</w:t>
            </w:r>
            <w:r w:rsidR="00BC6387">
              <w:rPr>
                <w:rFonts w:asciiTheme="minorHAnsi" w:hAnsiTheme="minorHAnsi"/>
                <w:bCs/>
              </w:rPr>
              <w:t xml:space="preserve"> to sending out parent notices</w:t>
            </w:r>
          </w:p>
          <w:p w:rsidR="00BC6387" w:rsidRDefault="00F735EE" w:rsidP="00F735EE">
            <w:pPr>
              <w:pStyle w:val="Default"/>
              <w:numPr>
                <w:ilvl w:val="0"/>
                <w:numId w:val="6"/>
              </w:numPr>
              <w:rPr>
                <w:rFonts w:asciiTheme="minorHAnsi" w:hAnsiTheme="minorHAnsi"/>
                <w:bCs/>
              </w:rPr>
            </w:pPr>
            <w:r w:rsidRPr="00F735EE">
              <w:rPr>
                <w:rFonts w:asciiTheme="minorHAnsi" w:hAnsiTheme="minorHAnsi"/>
                <w:bCs/>
              </w:rPr>
              <w:t xml:space="preserve">The excursion organiser must </w:t>
            </w:r>
            <w:r w:rsidR="00D47E00">
              <w:rPr>
                <w:rFonts w:asciiTheme="minorHAnsi" w:hAnsiTheme="minorHAnsi"/>
                <w:bCs/>
              </w:rPr>
              <w:t>provide</w:t>
            </w:r>
            <w:r w:rsidRPr="00F735EE">
              <w:rPr>
                <w:rFonts w:asciiTheme="minorHAnsi" w:hAnsiTheme="minorHAnsi"/>
                <w:bCs/>
              </w:rPr>
              <w:t xml:space="preserve"> a copy of each form in the in the Office. A copy of the notice sent home to pare</w:t>
            </w:r>
            <w:r w:rsidR="00BC6387">
              <w:rPr>
                <w:rFonts w:asciiTheme="minorHAnsi" w:hAnsiTheme="minorHAnsi"/>
                <w:bCs/>
              </w:rPr>
              <w:t>nts/guardians must be attached.</w:t>
            </w:r>
          </w:p>
          <w:p w:rsidR="00BC6387" w:rsidRDefault="00F735EE" w:rsidP="00F735EE">
            <w:pPr>
              <w:pStyle w:val="Default"/>
              <w:numPr>
                <w:ilvl w:val="0"/>
                <w:numId w:val="6"/>
              </w:numPr>
              <w:rPr>
                <w:rFonts w:asciiTheme="minorHAnsi" w:hAnsiTheme="minorHAnsi"/>
                <w:bCs/>
              </w:rPr>
            </w:pPr>
            <w:r w:rsidRPr="00F735EE">
              <w:rPr>
                <w:rFonts w:asciiTheme="minorHAnsi" w:hAnsiTheme="minorHAnsi"/>
                <w:bCs/>
              </w:rPr>
              <w:t xml:space="preserve">Parents should ensure their children are adequately and suitably clothed </w:t>
            </w:r>
            <w:r w:rsidR="00BC6387">
              <w:rPr>
                <w:rFonts w:asciiTheme="minorHAnsi" w:hAnsiTheme="minorHAnsi"/>
                <w:bCs/>
              </w:rPr>
              <w:t xml:space="preserve">as explicitly advised in the relevant notice/s, </w:t>
            </w:r>
            <w:r w:rsidRPr="00F735EE">
              <w:rPr>
                <w:rFonts w:asciiTheme="minorHAnsi" w:hAnsiTheme="minorHAnsi"/>
                <w:bCs/>
              </w:rPr>
              <w:t>for the n</w:t>
            </w:r>
            <w:r w:rsidR="00BC6387">
              <w:rPr>
                <w:rFonts w:asciiTheme="minorHAnsi" w:hAnsiTheme="minorHAnsi"/>
                <w:bCs/>
              </w:rPr>
              <w:t xml:space="preserve">ature of the excursion or camp </w:t>
            </w:r>
            <w:r w:rsidRPr="00F735EE">
              <w:rPr>
                <w:rFonts w:asciiTheme="minorHAnsi" w:hAnsiTheme="minorHAnsi"/>
                <w:bCs/>
              </w:rPr>
              <w:t>and that all requir</w:t>
            </w:r>
            <w:r w:rsidR="00BC6387">
              <w:rPr>
                <w:rFonts w:asciiTheme="minorHAnsi" w:hAnsiTheme="minorHAnsi"/>
                <w:bCs/>
              </w:rPr>
              <w:t>ements listed by staff are met</w:t>
            </w:r>
          </w:p>
          <w:p w:rsidR="00BC6387" w:rsidRDefault="00F735EE" w:rsidP="00F735EE">
            <w:pPr>
              <w:pStyle w:val="Default"/>
              <w:numPr>
                <w:ilvl w:val="0"/>
                <w:numId w:val="6"/>
              </w:numPr>
              <w:rPr>
                <w:rFonts w:asciiTheme="minorHAnsi" w:hAnsiTheme="minorHAnsi"/>
                <w:bCs/>
              </w:rPr>
            </w:pPr>
            <w:r w:rsidRPr="00F735EE">
              <w:rPr>
                <w:rFonts w:asciiTheme="minorHAnsi" w:hAnsiTheme="minorHAnsi"/>
                <w:bCs/>
              </w:rPr>
              <w:t>A camp list and costing must be completed by the camp coordinator and t</w:t>
            </w:r>
            <w:r w:rsidR="00BC6387">
              <w:rPr>
                <w:rFonts w:asciiTheme="minorHAnsi" w:hAnsiTheme="minorHAnsi"/>
                <w:bCs/>
              </w:rPr>
              <w:t>his needs to be checked by the P</w:t>
            </w:r>
            <w:r w:rsidRPr="00F735EE">
              <w:rPr>
                <w:rFonts w:asciiTheme="minorHAnsi" w:hAnsiTheme="minorHAnsi"/>
                <w:bCs/>
              </w:rPr>
              <w:t>r</w:t>
            </w:r>
            <w:r w:rsidR="00BC6387">
              <w:rPr>
                <w:rFonts w:asciiTheme="minorHAnsi" w:hAnsiTheme="minorHAnsi"/>
                <w:bCs/>
              </w:rPr>
              <w:t>incipal or Assistant Principal</w:t>
            </w:r>
          </w:p>
          <w:p w:rsidR="00BC6387" w:rsidRDefault="00F735EE" w:rsidP="00F735EE">
            <w:pPr>
              <w:pStyle w:val="Default"/>
              <w:numPr>
                <w:ilvl w:val="0"/>
                <w:numId w:val="6"/>
              </w:numPr>
              <w:rPr>
                <w:rFonts w:asciiTheme="minorHAnsi" w:hAnsiTheme="minorHAnsi"/>
                <w:bCs/>
              </w:rPr>
            </w:pPr>
            <w:r w:rsidRPr="00F735EE">
              <w:rPr>
                <w:rFonts w:asciiTheme="minorHAnsi" w:hAnsiTheme="minorHAnsi"/>
                <w:bCs/>
              </w:rPr>
              <w:t>A camp checklist must be completed by the camp</w:t>
            </w:r>
            <w:r w:rsidR="00BC6387">
              <w:rPr>
                <w:rFonts w:asciiTheme="minorHAnsi" w:hAnsiTheme="minorHAnsi"/>
                <w:bCs/>
              </w:rPr>
              <w:t xml:space="preserve"> coordinator as part of the pre-camp planning process</w:t>
            </w:r>
          </w:p>
          <w:p w:rsidR="00BC6387" w:rsidRDefault="00F735EE" w:rsidP="00F735EE">
            <w:pPr>
              <w:pStyle w:val="Default"/>
              <w:numPr>
                <w:ilvl w:val="0"/>
                <w:numId w:val="6"/>
              </w:numPr>
              <w:rPr>
                <w:rFonts w:asciiTheme="minorHAnsi" w:hAnsiTheme="minorHAnsi"/>
                <w:bCs/>
              </w:rPr>
            </w:pPr>
            <w:r w:rsidRPr="00F735EE">
              <w:rPr>
                <w:rFonts w:asciiTheme="minorHAnsi" w:hAnsiTheme="minorHAnsi"/>
                <w:bCs/>
              </w:rPr>
              <w:t xml:space="preserve">In the case of camps, there must be a staff vehicle </w:t>
            </w:r>
            <w:r w:rsidR="00BC6387">
              <w:rPr>
                <w:rFonts w:asciiTheme="minorHAnsi" w:hAnsiTheme="minorHAnsi"/>
                <w:bCs/>
              </w:rPr>
              <w:t>on site in case of emergencies</w:t>
            </w:r>
          </w:p>
          <w:p w:rsidR="00F735EE" w:rsidRDefault="00F735EE" w:rsidP="00F735EE">
            <w:pPr>
              <w:pStyle w:val="Default"/>
              <w:numPr>
                <w:ilvl w:val="0"/>
                <w:numId w:val="6"/>
              </w:numPr>
              <w:rPr>
                <w:rFonts w:asciiTheme="minorHAnsi" w:hAnsiTheme="minorHAnsi"/>
                <w:bCs/>
              </w:rPr>
            </w:pPr>
            <w:r w:rsidRPr="00F735EE">
              <w:rPr>
                <w:rFonts w:asciiTheme="minorHAnsi" w:hAnsiTheme="minorHAnsi"/>
                <w:bCs/>
              </w:rPr>
              <w:t>For excursions held outside school hours, parents/carers should be advised of a telephone number for the ca</w:t>
            </w:r>
            <w:r w:rsidR="00BC6387">
              <w:rPr>
                <w:rFonts w:asciiTheme="minorHAnsi" w:hAnsiTheme="minorHAnsi"/>
                <w:bCs/>
              </w:rPr>
              <w:t>mp venue for emergency purposes</w:t>
            </w:r>
            <w:r w:rsidRPr="00F735EE">
              <w:rPr>
                <w:rFonts w:asciiTheme="minorHAnsi" w:hAnsiTheme="minorHAnsi"/>
                <w:bCs/>
              </w:rPr>
              <w:t xml:space="preserve"> </w:t>
            </w:r>
          </w:p>
          <w:tbl>
            <w:tblPr>
              <w:tblW w:w="10104" w:type="dxa"/>
              <w:tblBorders>
                <w:top w:val="nil"/>
                <w:left w:val="nil"/>
                <w:bottom w:val="nil"/>
                <w:right w:val="nil"/>
              </w:tblBorders>
              <w:tblLayout w:type="fixed"/>
              <w:tblLook w:val="0000" w:firstRow="0" w:lastRow="0" w:firstColumn="0" w:lastColumn="0" w:noHBand="0" w:noVBand="0"/>
            </w:tblPr>
            <w:tblGrid>
              <w:gridCol w:w="10104"/>
            </w:tblGrid>
            <w:tr w:rsidR="00BC6387" w:rsidRPr="00BC6387" w:rsidTr="00BC6387">
              <w:trPr>
                <w:trHeight w:val="4561"/>
              </w:trPr>
              <w:tc>
                <w:tcPr>
                  <w:tcW w:w="10104" w:type="dxa"/>
                </w:tcPr>
                <w:p w:rsidR="00BC6387" w:rsidRDefault="00BC6387" w:rsidP="00BC6387">
                  <w:pPr>
                    <w:autoSpaceDE w:val="0"/>
                    <w:autoSpaceDN w:val="0"/>
                    <w:adjustRightInd w:val="0"/>
                    <w:rPr>
                      <w:rFonts w:ascii="Arial" w:eastAsiaTheme="minorHAnsi" w:hAnsi="Arial" w:cs="Arial"/>
                      <w:sz w:val="24"/>
                      <w:szCs w:val="24"/>
                      <w:lang w:eastAsia="en-US"/>
                    </w:rPr>
                  </w:pPr>
                </w:p>
                <w:p w:rsidR="000B61DF" w:rsidRPr="000B61DF" w:rsidRDefault="000B61DF" w:rsidP="000B61DF">
                  <w:pPr>
                    <w:pStyle w:val="ListParagraph"/>
                    <w:numPr>
                      <w:ilvl w:val="0"/>
                      <w:numId w:val="6"/>
                    </w:numPr>
                    <w:autoSpaceDE w:val="0"/>
                    <w:autoSpaceDN w:val="0"/>
                    <w:adjustRightInd w:val="0"/>
                    <w:rPr>
                      <w:rFonts w:asciiTheme="minorHAnsi" w:eastAsiaTheme="minorHAnsi" w:hAnsiTheme="minorHAnsi" w:cs="Arial"/>
                      <w:color w:val="000000"/>
                      <w:sz w:val="24"/>
                      <w:szCs w:val="24"/>
                      <w:lang w:eastAsia="en-US"/>
                    </w:rPr>
                  </w:pPr>
                  <w:r w:rsidRPr="000B61DF">
                    <w:rPr>
                      <w:rFonts w:asciiTheme="minorHAnsi" w:hAnsiTheme="minorHAnsi"/>
                      <w:sz w:val="24"/>
                      <w:szCs w:val="24"/>
                    </w:rPr>
                    <w:t xml:space="preserve">Teachers must make sure that they have payment and a signed consent form at least </w:t>
                  </w:r>
                  <w:r w:rsidRPr="00067FD2">
                    <w:rPr>
                      <w:rFonts w:asciiTheme="minorHAnsi" w:hAnsiTheme="minorHAnsi"/>
                      <w:i/>
                      <w:sz w:val="24"/>
                      <w:szCs w:val="24"/>
                    </w:rPr>
                    <w:t>two days before</w:t>
                  </w:r>
                  <w:r w:rsidRPr="000B61DF">
                    <w:rPr>
                      <w:rFonts w:asciiTheme="minorHAnsi" w:hAnsiTheme="minorHAnsi"/>
                      <w:sz w:val="24"/>
                      <w:szCs w:val="24"/>
                    </w:rPr>
                    <w:t xml:space="preserve"> the actual excursion. Otherwise </w:t>
                  </w:r>
                  <w:r w:rsidRPr="000B61DF">
                    <w:rPr>
                      <w:rFonts w:asciiTheme="minorHAnsi" w:hAnsiTheme="minorHAnsi"/>
                      <w:sz w:val="24"/>
                      <w:szCs w:val="24"/>
                      <w:u w:val="single"/>
                    </w:rPr>
                    <w:t xml:space="preserve">the class teacher will need to contact the </w:t>
                  </w:r>
                </w:p>
                <w:p w:rsidR="000B61DF" w:rsidRPr="000B61DF" w:rsidRDefault="000B61DF" w:rsidP="000B61DF">
                  <w:pPr>
                    <w:pStyle w:val="ListParagraph"/>
                    <w:autoSpaceDE w:val="0"/>
                    <w:autoSpaceDN w:val="0"/>
                    <w:adjustRightInd w:val="0"/>
                    <w:rPr>
                      <w:rFonts w:asciiTheme="minorHAnsi" w:eastAsiaTheme="minorHAnsi" w:hAnsiTheme="minorHAnsi" w:cs="Arial"/>
                      <w:color w:val="000000"/>
                      <w:sz w:val="24"/>
                      <w:szCs w:val="24"/>
                      <w:lang w:eastAsia="en-US"/>
                    </w:rPr>
                  </w:pPr>
                  <w:proofErr w:type="gramStart"/>
                  <w:r w:rsidRPr="000B61DF">
                    <w:rPr>
                      <w:rFonts w:asciiTheme="minorHAnsi" w:hAnsiTheme="minorHAnsi"/>
                      <w:sz w:val="24"/>
                      <w:szCs w:val="24"/>
                      <w:u w:val="single"/>
                    </w:rPr>
                    <w:t>parent</w:t>
                  </w:r>
                  <w:proofErr w:type="gramEnd"/>
                  <w:r w:rsidRPr="000B61DF">
                    <w:rPr>
                      <w:rFonts w:asciiTheme="minorHAnsi" w:hAnsiTheme="minorHAnsi"/>
                      <w:sz w:val="24"/>
                      <w:szCs w:val="24"/>
                      <w:u w:val="single"/>
                    </w:rPr>
                    <w:t>.</w:t>
                  </w:r>
                </w:p>
                <w:p w:rsidR="000B61DF" w:rsidRDefault="000B61DF" w:rsidP="000B61DF">
                  <w:pPr>
                    <w:pStyle w:val="ListParagraph"/>
                    <w:numPr>
                      <w:ilvl w:val="0"/>
                      <w:numId w:val="6"/>
                    </w:numPr>
                    <w:spacing w:after="200" w:line="276" w:lineRule="auto"/>
                    <w:rPr>
                      <w:sz w:val="24"/>
                      <w:szCs w:val="24"/>
                    </w:rPr>
                  </w:pPr>
                  <w:r w:rsidRPr="000B61DF">
                    <w:rPr>
                      <w:sz w:val="24"/>
                      <w:szCs w:val="24"/>
                    </w:rPr>
                    <w:t xml:space="preserve">If there is no returned consent form on the day of the excursion, then that student cannot </w:t>
                  </w:r>
                </w:p>
                <w:p w:rsidR="000B61DF" w:rsidRPr="000B61DF" w:rsidRDefault="000B61DF" w:rsidP="000B61DF">
                  <w:pPr>
                    <w:pStyle w:val="ListParagraph"/>
                    <w:spacing w:after="200" w:line="276" w:lineRule="auto"/>
                    <w:rPr>
                      <w:sz w:val="24"/>
                      <w:szCs w:val="24"/>
                    </w:rPr>
                  </w:pPr>
                  <w:r w:rsidRPr="000B61DF">
                    <w:rPr>
                      <w:sz w:val="24"/>
                      <w:szCs w:val="24"/>
                    </w:rPr>
                    <w:t>attend the excursion</w:t>
                  </w:r>
                </w:p>
                <w:p w:rsidR="000B61DF" w:rsidRPr="000B61DF" w:rsidRDefault="000B61DF" w:rsidP="000B61DF">
                  <w:pPr>
                    <w:pStyle w:val="ListParagraph"/>
                    <w:numPr>
                      <w:ilvl w:val="0"/>
                      <w:numId w:val="6"/>
                    </w:numPr>
                    <w:spacing w:after="200" w:line="276" w:lineRule="auto"/>
                    <w:rPr>
                      <w:sz w:val="24"/>
                      <w:szCs w:val="24"/>
                    </w:rPr>
                  </w:pPr>
                  <w:r w:rsidRPr="000B61DF">
                    <w:rPr>
                      <w:sz w:val="24"/>
                      <w:szCs w:val="24"/>
                    </w:rPr>
                    <w:t>If a verbal permission has been provided over the phone, which is recorded on a consent form by the teacher, together with preferably two emergency contacts (one will suffice in this instance), then the student may attend the excursion</w:t>
                  </w:r>
                </w:p>
                <w:p w:rsidR="000B61DF" w:rsidRPr="000B61DF" w:rsidRDefault="00067FD2" w:rsidP="000B61DF">
                  <w:pPr>
                    <w:pStyle w:val="ListParagraph"/>
                    <w:numPr>
                      <w:ilvl w:val="0"/>
                      <w:numId w:val="6"/>
                    </w:numPr>
                    <w:spacing w:after="200" w:line="276" w:lineRule="auto"/>
                    <w:rPr>
                      <w:sz w:val="24"/>
                      <w:szCs w:val="24"/>
                    </w:rPr>
                  </w:pPr>
                  <w:r>
                    <w:rPr>
                      <w:sz w:val="24"/>
                      <w:szCs w:val="24"/>
                    </w:rPr>
                    <w:t xml:space="preserve">The office staff </w:t>
                  </w:r>
                  <w:r w:rsidR="000B61DF" w:rsidRPr="000B61DF">
                    <w:rPr>
                      <w:sz w:val="24"/>
                      <w:szCs w:val="24"/>
                    </w:rPr>
                    <w:t>will now send five extra notices for each excursion, to cater for lost/non-returned notices/consent forms</w:t>
                  </w:r>
                </w:p>
                <w:p w:rsidR="00152DAE" w:rsidRDefault="00BC6387" w:rsidP="000B61DF">
                  <w:pPr>
                    <w:pStyle w:val="ListParagraph"/>
                    <w:numPr>
                      <w:ilvl w:val="0"/>
                      <w:numId w:val="6"/>
                    </w:numPr>
                    <w:autoSpaceDE w:val="0"/>
                    <w:autoSpaceDN w:val="0"/>
                    <w:adjustRightInd w:val="0"/>
                    <w:rPr>
                      <w:rFonts w:asciiTheme="minorHAnsi" w:eastAsiaTheme="minorHAnsi" w:hAnsiTheme="minorHAnsi" w:cs="Arial"/>
                      <w:color w:val="000000"/>
                      <w:sz w:val="24"/>
                      <w:szCs w:val="24"/>
                      <w:lang w:eastAsia="en-US"/>
                    </w:rPr>
                  </w:pPr>
                  <w:r w:rsidRPr="00BC6387">
                    <w:rPr>
                      <w:rFonts w:asciiTheme="minorHAnsi" w:eastAsiaTheme="minorHAnsi" w:hAnsiTheme="minorHAnsi" w:cs="Arial"/>
                      <w:color w:val="000000"/>
                      <w:sz w:val="24"/>
                      <w:szCs w:val="24"/>
                      <w:lang w:eastAsia="en-US"/>
                    </w:rPr>
                    <w:t>The teacher-in-charge must take the medical information forms on the excursion and ensure that these forms are available for other staff in emergency situations. Copies of the forms shoul</w:t>
                  </w:r>
                  <w:r w:rsidR="00152DAE">
                    <w:rPr>
                      <w:rFonts w:asciiTheme="minorHAnsi" w:eastAsiaTheme="minorHAnsi" w:hAnsiTheme="minorHAnsi" w:cs="Arial"/>
                      <w:color w:val="000000"/>
                      <w:sz w:val="24"/>
                      <w:szCs w:val="24"/>
                      <w:lang w:eastAsia="en-US"/>
                    </w:rPr>
                    <w:t>d be held at school</w:t>
                  </w:r>
                  <w:r w:rsidR="00D47E00">
                    <w:rPr>
                      <w:rFonts w:asciiTheme="minorHAnsi" w:eastAsiaTheme="minorHAnsi" w:hAnsiTheme="minorHAnsi" w:cs="Arial"/>
                      <w:color w:val="000000"/>
                      <w:sz w:val="24"/>
                      <w:szCs w:val="24"/>
                      <w:lang w:eastAsia="en-US"/>
                    </w:rPr>
                    <w:t>.</w:t>
                  </w:r>
                </w:p>
                <w:p w:rsidR="00152DAE" w:rsidRDefault="00BC6387" w:rsidP="000B61DF">
                  <w:pPr>
                    <w:pStyle w:val="ListParagraph"/>
                    <w:numPr>
                      <w:ilvl w:val="0"/>
                      <w:numId w:val="6"/>
                    </w:numPr>
                    <w:autoSpaceDE w:val="0"/>
                    <w:autoSpaceDN w:val="0"/>
                    <w:adjustRightInd w:val="0"/>
                    <w:rPr>
                      <w:rFonts w:asciiTheme="minorHAnsi" w:eastAsiaTheme="minorHAnsi" w:hAnsiTheme="minorHAnsi" w:cs="Arial"/>
                      <w:color w:val="000000"/>
                      <w:sz w:val="24"/>
                      <w:szCs w:val="24"/>
                      <w:lang w:eastAsia="en-US"/>
                    </w:rPr>
                  </w:pPr>
                  <w:r w:rsidRPr="00152DAE">
                    <w:rPr>
                      <w:rFonts w:asciiTheme="minorHAnsi" w:eastAsiaTheme="minorHAnsi" w:hAnsiTheme="minorHAnsi" w:cs="Arial"/>
                      <w:color w:val="000000"/>
                      <w:sz w:val="24"/>
                      <w:szCs w:val="24"/>
                      <w:lang w:eastAsia="en-US"/>
                    </w:rPr>
                    <w:t>The excursion or camp organiser must take a mobile phone to be used in emergency situations. Mobile phones may be taken on camp b</w:t>
                  </w:r>
                  <w:r w:rsidR="00152DAE">
                    <w:rPr>
                      <w:rFonts w:asciiTheme="minorHAnsi" w:eastAsiaTheme="minorHAnsi" w:hAnsiTheme="minorHAnsi" w:cs="Arial"/>
                      <w:color w:val="000000"/>
                      <w:sz w:val="24"/>
                      <w:szCs w:val="24"/>
                      <w:lang w:eastAsia="en-US"/>
                    </w:rPr>
                    <w:t>y teaching staff and volunteers</w:t>
                  </w:r>
                  <w:r w:rsidR="00D47E00">
                    <w:rPr>
                      <w:rFonts w:asciiTheme="minorHAnsi" w:eastAsiaTheme="minorHAnsi" w:hAnsiTheme="minorHAnsi" w:cs="Arial"/>
                      <w:color w:val="000000"/>
                      <w:sz w:val="24"/>
                      <w:szCs w:val="24"/>
                      <w:lang w:eastAsia="en-US"/>
                    </w:rPr>
                    <w:t>.</w:t>
                  </w:r>
                  <w:r w:rsidRPr="00152DAE">
                    <w:rPr>
                      <w:rFonts w:asciiTheme="minorHAnsi" w:eastAsiaTheme="minorHAnsi" w:hAnsiTheme="minorHAnsi" w:cs="Arial"/>
                      <w:color w:val="000000"/>
                      <w:sz w:val="24"/>
                      <w:szCs w:val="24"/>
                      <w:lang w:eastAsia="en-US"/>
                    </w:rPr>
                    <w:t xml:space="preserve"> </w:t>
                  </w:r>
                </w:p>
                <w:p w:rsidR="00152DAE" w:rsidRDefault="00BC6387" w:rsidP="000B61DF">
                  <w:pPr>
                    <w:pStyle w:val="ListParagraph"/>
                    <w:numPr>
                      <w:ilvl w:val="0"/>
                      <w:numId w:val="6"/>
                    </w:numPr>
                    <w:autoSpaceDE w:val="0"/>
                    <w:autoSpaceDN w:val="0"/>
                    <w:adjustRightInd w:val="0"/>
                    <w:rPr>
                      <w:rFonts w:asciiTheme="minorHAnsi" w:eastAsiaTheme="minorHAnsi" w:hAnsiTheme="minorHAnsi" w:cs="Arial"/>
                      <w:color w:val="000000"/>
                      <w:sz w:val="24"/>
                      <w:szCs w:val="24"/>
                      <w:lang w:eastAsia="en-US"/>
                    </w:rPr>
                  </w:pPr>
                  <w:r w:rsidRPr="00152DAE">
                    <w:rPr>
                      <w:rFonts w:asciiTheme="minorHAnsi" w:eastAsiaTheme="minorHAnsi" w:hAnsiTheme="minorHAnsi" w:cs="Arial"/>
                      <w:color w:val="000000"/>
                      <w:sz w:val="24"/>
                      <w:szCs w:val="24"/>
                      <w:lang w:eastAsia="en-US"/>
                    </w:rPr>
                    <w:t xml:space="preserve">A staff member holding Workplace Level 2 first aid training will be nominated as being in charge of first aid and medication for each excursion and camp. It is recommended that a qualified first aid person will attend each excursion where possible and will be responsible </w:t>
                  </w:r>
                </w:p>
                <w:p w:rsidR="00152DAE" w:rsidRDefault="00152DAE" w:rsidP="00152DAE">
                  <w:pPr>
                    <w:pStyle w:val="ListParagraph"/>
                    <w:autoSpaceDE w:val="0"/>
                    <w:autoSpaceDN w:val="0"/>
                    <w:adjustRightInd w:val="0"/>
                    <w:rPr>
                      <w:rFonts w:asciiTheme="minorHAnsi" w:eastAsiaTheme="minorHAnsi" w:hAnsiTheme="minorHAnsi" w:cs="Arial"/>
                      <w:color w:val="000000"/>
                      <w:sz w:val="24"/>
                      <w:szCs w:val="24"/>
                      <w:lang w:eastAsia="en-US"/>
                    </w:rPr>
                  </w:pPr>
                  <w:r>
                    <w:rPr>
                      <w:rFonts w:asciiTheme="minorHAnsi" w:eastAsiaTheme="minorHAnsi" w:hAnsiTheme="minorHAnsi" w:cs="Arial"/>
                      <w:color w:val="000000"/>
                      <w:sz w:val="24"/>
                      <w:szCs w:val="24"/>
                      <w:lang w:eastAsia="en-US"/>
                    </w:rPr>
                    <w:t xml:space="preserve">for </w:t>
                  </w:r>
                  <w:r w:rsidR="00BC6387" w:rsidRPr="00152DAE">
                    <w:rPr>
                      <w:rFonts w:asciiTheme="minorHAnsi" w:eastAsiaTheme="minorHAnsi" w:hAnsiTheme="minorHAnsi" w:cs="Arial"/>
                      <w:color w:val="000000"/>
                      <w:sz w:val="24"/>
                      <w:szCs w:val="24"/>
                      <w:lang w:eastAsia="en-US"/>
                    </w:rPr>
                    <w:t xml:space="preserve">ensuring a first aid kit, appropriate to the excursion and location, is taken and </w:t>
                  </w:r>
                </w:p>
                <w:p w:rsidR="00152DAE" w:rsidRDefault="00BC6387" w:rsidP="00152DAE">
                  <w:pPr>
                    <w:pStyle w:val="ListParagraph"/>
                    <w:autoSpaceDE w:val="0"/>
                    <w:autoSpaceDN w:val="0"/>
                    <w:adjustRightInd w:val="0"/>
                    <w:rPr>
                      <w:rFonts w:asciiTheme="minorHAnsi" w:eastAsiaTheme="minorHAnsi" w:hAnsiTheme="minorHAnsi" w:cs="Arial"/>
                      <w:color w:val="000000"/>
                      <w:sz w:val="24"/>
                      <w:szCs w:val="24"/>
                      <w:lang w:eastAsia="en-US"/>
                    </w:rPr>
                  </w:pPr>
                  <w:r w:rsidRPr="00152DAE">
                    <w:rPr>
                      <w:rFonts w:asciiTheme="minorHAnsi" w:eastAsiaTheme="minorHAnsi" w:hAnsiTheme="minorHAnsi" w:cs="Arial"/>
                      <w:color w:val="000000"/>
                      <w:sz w:val="24"/>
                      <w:szCs w:val="24"/>
                      <w:lang w:eastAsia="en-US"/>
                    </w:rPr>
                    <w:t>medication is given i</w:t>
                  </w:r>
                  <w:r w:rsidR="00152DAE">
                    <w:rPr>
                      <w:rFonts w:asciiTheme="minorHAnsi" w:eastAsiaTheme="minorHAnsi" w:hAnsiTheme="minorHAnsi" w:cs="Arial"/>
                      <w:color w:val="000000"/>
                      <w:sz w:val="24"/>
                      <w:szCs w:val="24"/>
                      <w:lang w:eastAsia="en-US"/>
                    </w:rPr>
                    <w:t>n accordance with school policy</w:t>
                  </w:r>
                  <w:r w:rsidRPr="00152DAE">
                    <w:rPr>
                      <w:rFonts w:asciiTheme="minorHAnsi" w:eastAsiaTheme="minorHAnsi" w:hAnsiTheme="minorHAnsi" w:cs="Arial"/>
                      <w:color w:val="000000"/>
                      <w:sz w:val="24"/>
                      <w:szCs w:val="24"/>
                      <w:lang w:eastAsia="en-US"/>
                    </w:rPr>
                    <w:t xml:space="preserve"> </w:t>
                  </w:r>
                </w:p>
                <w:p w:rsidR="00152DAE" w:rsidRDefault="00BC6387" w:rsidP="000B61DF">
                  <w:pPr>
                    <w:pStyle w:val="ListParagraph"/>
                    <w:numPr>
                      <w:ilvl w:val="0"/>
                      <w:numId w:val="6"/>
                    </w:numPr>
                    <w:autoSpaceDE w:val="0"/>
                    <w:autoSpaceDN w:val="0"/>
                    <w:adjustRightInd w:val="0"/>
                    <w:rPr>
                      <w:rFonts w:asciiTheme="minorHAnsi" w:eastAsiaTheme="minorHAnsi" w:hAnsiTheme="minorHAnsi" w:cs="Arial"/>
                      <w:color w:val="000000"/>
                      <w:sz w:val="24"/>
                      <w:szCs w:val="24"/>
                      <w:lang w:eastAsia="en-US"/>
                    </w:rPr>
                  </w:pPr>
                  <w:r w:rsidRPr="00BC6387">
                    <w:rPr>
                      <w:rFonts w:asciiTheme="minorHAnsi" w:eastAsiaTheme="minorHAnsi" w:hAnsiTheme="minorHAnsi" w:cs="Arial"/>
                      <w:color w:val="000000"/>
                      <w:sz w:val="24"/>
                      <w:szCs w:val="24"/>
                      <w:lang w:eastAsia="en-US"/>
                    </w:rPr>
                    <w:t xml:space="preserve">In the event of a serious accident or incident where urgent medical attention is required by </w:t>
                  </w:r>
                </w:p>
                <w:p w:rsidR="00D47E00" w:rsidRDefault="00BC6387" w:rsidP="00152DAE">
                  <w:pPr>
                    <w:pStyle w:val="ListParagraph"/>
                    <w:autoSpaceDE w:val="0"/>
                    <w:autoSpaceDN w:val="0"/>
                    <w:adjustRightInd w:val="0"/>
                    <w:rPr>
                      <w:rFonts w:asciiTheme="minorHAnsi" w:eastAsiaTheme="minorHAnsi" w:hAnsiTheme="minorHAnsi" w:cs="Arial"/>
                      <w:color w:val="000000"/>
                      <w:sz w:val="24"/>
                      <w:szCs w:val="24"/>
                      <w:lang w:eastAsia="en-US"/>
                    </w:rPr>
                  </w:pPr>
                  <w:proofErr w:type="gramStart"/>
                  <w:r w:rsidRPr="00BC6387">
                    <w:rPr>
                      <w:rFonts w:asciiTheme="minorHAnsi" w:eastAsiaTheme="minorHAnsi" w:hAnsiTheme="minorHAnsi" w:cs="Arial"/>
                      <w:color w:val="000000"/>
                      <w:sz w:val="24"/>
                      <w:szCs w:val="24"/>
                      <w:lang w:eastAsia="en-US"/>
                    </w:rPr>
                    <w:t>a</w:t>
                  </w:r>
                  <w:proofErr w:type="gramEnd"/>
                  <w:r w:rsidRPr="00BC6387">
                    <w:rPr>
                      <w:rFonts w:asciiTheme="minorHAnsi" w:eastAsiaTheme="minorHAnsi" w:hAnsiTheme="minorHAnsi" w:cs="Arial"/>
                      <w:color w:val="000000"/>
                      <w:sz w:val="24"/>
                      <w:szCs w:val="24"/>
                      <w:lang w:eastAsia="en-US"/>
                    </w:rPr>
                    <w:t xml:space="preserve"> student, staff will ring for an ambulance. Parents will be contacted afte</w:t>
                  </w:r>
                  <w:r w:rsidR="00D47E00">
                    <w:rPr>
                      <w:rFonts w:asciiTheme="minorHAnsi" w:eastAsiaTheme="minorHAnsi" w:hAnsiTheme="minorHAnsi" w:cs="Arial"/>
                      <w:color w:val="000000"/>
                      <w:sz w:val="24"/>
                      <w:szCs w:val="24"/>
                      <w:lang w:eastAsia="en-US"/>
                    </w:rPr>
                    <w:t>r an ambulance has been secured and after the Principal/Assistant Principal have been informed.</w:t>
                  </w:r>
                  <w:r w:rsidRPr="00BC6387">
                    <w:rPr>
                      <w:rFonts w:asciiTheme="minorHAnsi" w:eastAsiaTheme="minorHAnsi" w:hAnsiTheme="minorHAnsi" w:cs="Arial"/>
                      <w:color w:val="000000"/>
                      <w:sz w:val="24"/>
                      <w:szCs w:val="24"/>
                      <w:lang w:eastAsia="en-US"/>
                    </w:rPr>
                    <w:t xml:space="preserve"> However, in </w:t>
                  </w:r>
                </w:p>
                <w:p w:rsidR="00D47E00" w:rsidRDefault="00BC6387" w:rsidP="00D47E00">
                  <w:pPr>
                    <w:pStyle w:val="ListParagraph"/>
                    <w:autoSpaceDE w:val="0"/>
                    <w:autoSpaceDN w:val="0"/>
                    <w:adjustRightInd w:val="0"/>
                    <w:rPr>
                      <w:rFonts w:asciiTheme="minorHAnsi" w:eastAsiaTheme="minorHAnsi" w:hAnsiTheme="minorHAnsi" w:cs="Arial"/>
                      <w:color w:val="000000"/>
                      <w:sz w:val="24"/>
                      <w:szCs w:val="24"/>
                      <w:lang w:eastAsia="en-US"/>
                    </w:rPr>
                  </w:pPr>
                  <w:proofErr w:type="gramStart"/>
                  <w:r w:rsidRPr="00BC6387">
                    <w:rPr>
                      <w:rFonts w:asciiTheme="minorHAnsi" w:eastAsiaTheme="minorHAnsi" w:hAnsiTheme="minorHAnsi" w:cs="Arial"/>
                      <w:color w:val="000000"/>
                      <w:sz w:val="24"/>
                      <w:szCs w:val="24"/>
                      <w:lang w:eastAsia="en-US"/>
                    </w:rPr>
                    <w:t>the</w:t>
                  </w:r>
                  <w:proofErr w:type="gramEnd"/>
                  <w:r w:rsidRPr="00BC6387">
                    <w:rPr>
                      <w:rFonts w:asciiTheme="minorHAnsi" w:eastAsiaTheme="minorHAnsi" w:hAnsiTheme="minorHAnsi" w:cs="Arial"/>
                      <w:color w:val="000000"/>
                      <w:sz w:val="24"/>
                      <w:szCs w:val="24"/>
                      <w:lang w:eastAsia="en-US"/>
                    </w:rPr>
                    <w:t xml:space="preserve"> event of accidents not requiring hospital attention, parents will be contacted so as to inform them of the injury and or incident if the teacher in charge deems it necessary at the time. In some cases, if a parent is rung they may be required to </w:t>
                  </w:r>
                  <w:r w:rsidRPr="00D47E00">
                    <w:rPr>
                      <w:rFonts w:asciiTheme="minorHAnsi" w:eastAsiaTheme="minorHAnsi" w:hAnsiTheme="minorHAnsi" w:cs="Arial"/>
                      <w:color w:val="000000"/>
                      <w:sz w:val="24"/>
                      <w:szCs w:val="24"/>
                      <w:lang w:eastAsia="en-US"/>
                    </w:rPr>
                    <w:t xml:space="preserve">pick their child up if the </w:t>
                  </w:r>
                </w:p>
                <w:p w:rsidR="00152DAE" w:rsidRPr="00D47E00" w:rsidRDefault="00BC6387" w:rsidP="00D47E00">
                  <w:pPr>
                    <w:pStyle w:val="ListParagraph"/>
                    <w:autoSpaceDE w:val="0"/>
                    <w:autoSpaceDN w:val="0"/>
                    <w:adjustRightInd w:val="0"/>
                    <w:rPr>
                      <w:rFonts w:asciiTheme="minorHAnsi" w:eastAsiaTheme="minorHAnsi" w:hAnsiTheme="minorHAnsi" w:cs="Arial"/>
                      <w:color w:val="000000"/>
                      <w:sz w:val="24"/>
                      <w:szCs w:val="24"/>
                      <w:lang w:eastAsia="en-US"/>
                    </w:rPr>
                  </w:pPr>
                  <w:proofErr w:type="gramStart"/>
                  <w:r w:rsidRPr="00D47E00">
                    <w:rPr>
                      <w:rFonts w:asciiTheme="minorHAnsi" w:eastAsiaTheme="minorHAnsi" w:hAnsiTheme="minorHAnsi" w:cs="Arial"/>
                      <w:color w:val="000000"/>
                      <w:sz w:val="24"/>
                      <w:szCs w:val="24"/>
                      <w:lang w:eastAsia="en-US"/>
                    </w:rPr>
                    <w:t>illness</w:t>
                  </w:r>
                  <w:proofErr w:type="gramEnd"/>
                  <w:r w:rsidRPr="00D47E00">
                    <w:rPr>
                      <w:rFonts w:asciiTheme="minorHAnsi" w:eastAsiaTheme="minorHAnsi" w:hAnsiTheme="minorHAnsi" w:cs="Arial"/>
                      <w:color w:val="000000"/>
                      <w:sz w:val="24"/>
                      <w:szCs w:val="24"/>
                      <w:lang w:eastAsia="en-US"/>
                    </w:rPr>
                    <w:t xml:space="preserve"> or injury is of concern to staff or if the </w:t>
                  </w:r>
                  <w:r w:rsidR="00D47E00">
                    <w:rPr>
                      <w:rFonts w:asciiTheme="minorHAnsi" w:eastAsiaTheme="minorHAnsi" w:hAnsiTheme="minorHAnsi" w:cs="Arial"/>
                      <w:color w:val="000000"/>
                      <w:sz w:val="24"/>
                      <w:szCs w:val="24"/>
                      <w:lang w:eastAsia="en-US"/>
                    </w:rPr>
                    <w:t xml:space="preserve">student </w:t>
                  </w:r>
                  <w:r w:rsidRPr="00D47E00">
                    <w:rPr>
                      <w:rFonts w:asciiTheme="minorHAnsi" w:eastAsiaTheme="minorHAnsi" w:hAnsiTheme="minorHAnsi" w:cs="Arial"/>
                      <w:color w:val="000000"/>
                      <w:sz w:val="24"/>
                      <w:szCs w:val="24"/>
                      <w:lang w:eastAsia="en-US"/>
                    </w:rPr>
                    <w:t>is in discomfort. If a student sustains a knock to the head, eyes or teeth, parents will be contacted and if deemed necessary by the teacher in charge, parents will b</w:t>
                  </w:r>
                  <w:r w:rsidR="00152DAE" w:rsidRPr="00D47E00">
                    <w:rPr>
                      <w:rFonts w:asciiTheme="minorHAnsi" w:eastAsiaTheme="minorHAnsi" w:hAnsiTheme="minorHAnsi" w:cs="Arial"/>
                      <w:color w:val="000000"/>
                      <w:sz w:val="24"/>
                      <w:szCs w:val="24"/>
                      <w:lang w:eastAsia="en-US"/>
                    </w:rPr>
                    <w:t>e asked to pick up their child</w:t>
                  </w:r>
                  <w:r w:rsidR="00D47E00">
                    <w:rPr>
                      <w:rFonts w:asciiTheme="minorHAnsi" w:eastAsiaTheme="minorHAnsi" w:hAnsiTheme="minorHAnsi" w:cs="Arial"/>
                      <w:color w:val="000000"/>
                      <w:sz w:val="24"/>
                      <w:szCs w:val="24"/>
                      <w:lang w:eastAsia="en-US"/>
                    </w:rPr>
                    <w:t>.</w:t>
                  </w:r>
                </w:p>
                <w:p w:rsidR="00D47E00" w:rsidRDefault="00BC6387" w:rsidP="000B61DF">
                  <w:pPr>
                    <w:pStyle w:val="ListParagraph"/>
                    <w:numPr>
                      <w:ilvl w:val="0"/>
                      <w:numId w:val="6"/>
                    </w:numPr>
                    <w:autoSpaceDE w:val="0"/>
                    <w:autoSpaceDN w:val="0"/>
                    <w:adjustRightInd w:val="0"/>
                    <w:rPr>
                      <w:rFonts w:asciiTheme="minorHAnsi" w:eastAsiaTheme="minorHAnsi" w:hAnsiTheme="minorHAnsi" w:cs="Arial"/>
                      <w:color w:val="000000"/>
                      <w:sz w:val="24"/>
                      <w:szCs w:val="24"/>
                      <w:lang w:eastAsia="en-US"/>
                    </w:rPr>
                  </w:pPr>
                  <w:r w:rsidRPr="00BC6387">
                    <w:rPr>
                      <w:rFonts w:asciiTheme="minorHAnsi" w:eastAsiaTheme="minorHAnsi" w:hAnsiTheme="minorHAnsi" w:cs="Arial"/>
                      <w:color w:val="000000"/>
                      <w:sz w:val="24"/>
                      <w:szCs w:val="24"/>
                      <w:lang w:eastAsia="en-US"/>
                    </w:rPr>
                    <w:t xml:space="preserve">On return to school from a camp/excursion, students remain in the teachers’ jurisdiction </w:t>
                  </w:r>
                </w:p>
                <w:p w:rsidR="00152DAE" w:rsidRDefault="00BC6387" w:rsidP="00D47E00">
                  <w:pPr>
                    <w:pStyle w:val="ListParagraph"/>
                    <w:autoSpaceDE w:val="0"/>
                    <w:autoSpaceDN w:val="0"/>
                    <w:adjustRightInd w:val="0"/>
                    <w:rPr>
                      <w:rFonts w:asciiTheme="minorHAnsi" w:eastAsiaTheme="minorHAnsi" w:hAnsiTheme="minorHAnsi" w:cs="Arial"/>
                      <w:color w:val="000000"/>
                      <w:sz w:val="24"/>
                      <w:szCs w:val="24"/>
                      <w:lang w:eastAsia="en-US"/>
                    </w:rPr>
                  </w:pPr>
                  <w:r w:rsidRPr="00BC6387">
                    <w:rPr>
                      <w:rFonts w:asciiTheme="minorHAnsi" w:eastAsiaTheme="minorHAnsi" w:hAnsiTheme="minorHAnsi" w:cs="Arial"/>
                      <w:color w:val="000000"/>
                      <w:sz w:val="24"/>
                      <w:szCs w:val="24"/>
                      <w:lang w:eastAsia="en-US"/>
                    </w:rPr>
                    <w:t xml:space="preserve">and must be marked off a roll before </w:t>
                  </w:r>
                  <w:r w:rsidR="00152DAE">
                    <w:rPr>
                      <w:rFonts w:asciiTheme="minorHAnsi" w:eastAsiaTheme="minorHAnsi" w:hAnsiTheme="minorHAnsi" w:cs="Arial"/>
                      <w:color w:val="000000"/>
                      <w:sz w:val="24"/>
                      <w:szCs w:val="24"/>
                      <w:lang w:eastAsia="en-US"/>
                    </w:rPr>
                    <w:t>they are released to parents</w:t>
                  </w:r>
                </w:p>
                <w:p w:rsidR="00BC6387" w:rsidRPr="00152DAE" w:rsidRDefault="00BC6387" w:rsidP="000B61DF">
                  <w:pPr>
                    <w:pStyle w:val="ListParagraph"/>
                    <w:numPr>
                      <w:ilvl w:val="0"/>
                      <w:numId w:val="6"/>
                    </w:numPr>
                    <w:autoSpaceDE w:val="0"/>
                    <w:autoSpaceDN w:val="0"/>
                    <w:adjustRightInd w:val="0"/>
                    <w:rPr>
                      <w:rFonts w:asciiTheme="minorHAnsi" w:eastAsiaTheme="minorHAnsi" w:hAnsiTheme="minorHAnsi" w:cs="Arial"/>
                      <w:color w:val="000000"/>
                      <w:sz w:val="24"/>
                      <w:szCs w:val="24"/>
                      <w:lang w:eastAsia="en-US"/>
                    </w:rPr>
                  </w:pPr>
                  <w:r w:rsidRPr="00152DAE">
                    <w:rPr>
                      <w:rFonts w:asciiTheme="minorHAnsi" w:eastAsiaTheme="minorHAnsi" w:hAnsiTheme="minorHAnsi" w:cs="Arial"/>
                      <w:color w:val="000000"/>
                      <w:sz w:val="24"/>
                      <w:szCs w:val="24"/>
                      <w:lang w:eastAsia="en-US"/>
                    </w:rPr>
                    <w:t xml:space="preserve">Regular contact is to be maintained with the school whilst on camp and updates are to be posted on the school website. </w:t>
                  </w:r>
                </w:p>
                <w:p w:rsidR="00BC6387" w:rsidRPr="00BC6387" w:rsidRDefault="00BC6387" w:rsidP="00BC6387">
                  <w:pPr>
                    <w:autoSpaceDE w:val="0"/>
                    <w:autoSpaceDN w:val="0"/>
                    <w:adjustRightInd w:val="0"/>
                    <w:rPr>
                      <w:rFonts w:asciiTheme="minorHAnsi" w:eastAsiaTheme="minorHAnsi" w:hAnsiTheme="minorHAnsi" w:cs="Arial"/>
                      <w:color w:val="000000"/>
                      <w:sz w:val="24"/>
                      <w:szCs w:val="24"/>
                      <w:lang w:eastAsia="en-US"/>
                    </w:rPr>
                  </w:pPr>
                </w:p>
                <w:p w:rsidR="00BC6387" w:rsidRPr="00BC6387" w:rsidRDefault="00BC6387" w:rsidP="00BC6387">
                  <w:pPr>
                    <w:autoSpaceDE w:val="0"/>
                    <w:autoSpaceDN w:val="0"/>
                    <w:adjustRightInd w:val="0"/>
                    <w:rPr>
                      <w:rFonts w:asciiTheme="minorHAnsi" w:eastAsiaTheme="minorHAnsi" w:hAnsiTheme="minorHAnsi" w:cs="Arial"/>
                      <w:color w:val="000000"/>
                      <w:sz w:val="24"/>
                      <w:szCs w:val="24"/>
                      <w:lang w:eastAsia="en-US"/>
                    </w:rPr>
                  </w:pPr>
                  <w:r w:rsidRPr="00BC6387">
                    <w:rPr>
                      <w:rFonts w:asciiTheme="minorHAnsi" w:eastAsiaTheme="minorHAnsi" w:hAnsiTheme="minorHAnsi" w:cs="Arial"/>
                      <w:b/>
                      <w:bCs/>
                      <w:color w:val="000000"/>
                      <w:sz w:val="24"/>
                      <w:szCs w:val="24"/>
                      <w:lang w:eastAsia="en-US"/>
                    </w:rPr>
                    <w:t xml:space="preserve">EVALUATION </w:t>
                  </w:r>
                </w:p>
                <w:p w:rsidR="00152DAE" w:rsidRPr="00D47E00" w:rsidRDefault="00152DAE" w:rsidP="00152DAE">
                  <w:pPr>
                    <w:pStyle w:val="Default"/>
                    <w:rPr>
                      <w:rFonts w:asciiTheme="minorHAnsi" w:hAnsiTheme="minorHAnsi"/>
                    </w:rPr>
                  </w:pPr>
                  <w:r w:rsidRPr="00D47E00">
                    <w:rPr>
                      <w:rFonts w:asciiTheme="minorHAnsi" w:hAnsiTheme="minorHAnsi"/>
                    </w:rPr>
                    <w:t>This policy will be reviewed every three years by the Curriculum and Policy sub-committee, or at the discretion of the Principal or School Council.</w:t>
                  </w:r>
                </w:p>
                <w:p w:rsidR="00152DAE" w:rsidRDefault="00152DAE" w:rsidP="00152DAE">
                  <w:pPr>
                    <w:pStyle w:val="Default"/>
                    <w:rPr>
                      <w:sz w:val="23"/>
                      <w:szCs w:val="23"/>
                    </w:rPr>
                  </w:pPr>
                </w:p>
                <w:p w:rsidR="00BC6387" w:rsidRPr="00BC6387" w:rsidRDefault="00BC6387" w:rsidP="00BC6387">
                  <w:pPr>
                    <w:autoSpaceDE w:val="0"/>
                    <w:autoSpaceDN w:val="0"/>
                    <w:adjustRightInd w:val="0"/>
                    <w:rPr>
                      <w:rFonts w:ascii="Arial" w:eastAsiaTheme="minorHAnsi" w:hAnsi="Arial" w:cs="Arial"/>
                      <w:color w:val="000000"/>
                      <w:sz w:val="23"/>
                      <w:szCs w:val="23"/>
                      <w:lang w:eastAsia="en-US"/>
                    </w:rPr>
                  </w:pPr>
                </w:p>
              </w:tc>
            </w:tr>
          </w:tbl>
          <w:p w:rsidR="00BC6387" w:rsidRPr="00F735EE" w:rsidRDefault="00BC6387" w:rsidP="00BC6387">
            <w:pPr>
              <w:pStyle w:val="Default"/>
              <w:ind w:left="720"/>
              <w:rPr>
                <w:rFonts w:asciiTheme="minorHAnsi" w:hAnsiTheme="minorHAnsi"/>
                <w:bCs/>
              </w:rPr>
            </w:pPr>
          </w:p>
          <w:p w:rsidR="00F735EE" w:rsidRPr="00F735EE" w:rsidRDefault="00F735EE" w:rsidP="00F735EE">
            <w:pPr>
              <w:pStyle w:val="Default"/>
              <w:rPr>
                <w:rFonts w:asciiTheme="minorHAnsi" w:hAnsiTheme="minorHAnsi"/>
                <w:b/>
                <w:bCs/>
              </w:rPr>
            </w:pPr>
          </w:p>
        </w:tc>
      </w:tr>
    </w:tbl>
    <w:p w:rsidR="002D7A7C" w:rsidRPr="002D7A7C" w:rsidRDefault="002D7A7C">
      <w:pPr>
        <w:rPr>
          <w:u w:val="single"/>
        </w:rPr>
      </w:pPr>
    </w:p>
    <w:sectPr w:rsidR="002D7A7C" w:rsidRPr="002D7A7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A43" w:rsidRDefault="00101A43" w:rsidP="003F315F">
      <w:r>
        <w:separator/>
      </w:r>
    </w:p>
  </w:endnote>
  <w:endnote w:type="continuationSeparator" w:id="0">
    <w:p w:rsidR="00101A43" w:rsidRDefault="00101A43" w:rsidP="003F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5F" w:rsidRDefault="003F31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5F" w:rsidRDefault="005713A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Status: </w:t>
    </w:r>
    <w:r w:rsidR="00E421E3">
      <w:rPr>
        <w:rFonts w:asciiTheme="majorHAnsi" w:eastAsiaTheme="majorEastAsia" w:hAnsiTheme="majorHAnsi" w:cstheme="majorBidi"/>
      </w:rPr>
      <w:t xml:space="preserve">Ratified by School Council December </w:t>
    </w:r>
    <w:r w:rsidR="00E421E3">
      <w:rPr>
        <w:rFonts w:asciiTheme="majorHAnsi" w:eastAsiaTheme="majorEastAsia" w:hAnsiTheme="majorHAnsi" w:cstheme="majorBidi"/>
      </w:rPr>
      <w:t>2014</w:t>
    </w:r>
    <w:bookmarkStart w:id="0" w:name="_GoBack"/>
    <w:bookmarkEnd w:id="0"/>
    <w:r w:rsidR="003F315F">
      <w:rPr>
        <w:rFonts w:asciiTheme="majorHAnsi" w:eastAsiaTheme="majorEastAsia" w:hAnsiTheme="majorHAnsi" w:cstheme="majorBidi"/>
      </w:rPr>
      <w:ptab w:relativeTo="margin" w:alignment="right" w:leader="none"/>
    </w:r>
    <w:r w:rsidR="003F315F">
      <w:rPr>
        <w:rFonts w:asciiTheme="majorHAnsi" w:eastAsiaTheme="majorEastAsia" w:hAnsiTheme="majorHAnsi" w:cstheme="majorBidi"/>
      </w:rPr>
      <w:t xml:space="preserve">Page </w:t>
    </w:r>
    <w:r w:rsidR="003F315F">
      <w:rPr>
        <w:rFonts w:asciiTheme="minorHAnsi" w:eastAsiaTheme="minorEastAsia" w:hAnsiTheme="minorHAnsi" w:cstheme="minorBidi"/>
      </w:rPr>
      <w:fldChar w:fldCharType="begin"/>
    </w:r>
    <w:r w:rsidR="003F315F">
      <w:instrText xml:space="preserve"> PAGE   \* MERGEFORMAT </w:instrText>
    </w:r>
    <w:r w:rsidR="003F315F">
      <w:rPr>
        <w:rFonts w:asciiTheme="minorHAnsi" w:eastAsiaTheme="minorEastAsia" w:hAnsiTheme="minorHAnsi" w:cstheme="minorBidi"/>
      </w:rPr>
      <w:fldChar w:fldCharType="separate"/>
    </w:r>
    <w:r w:rsidR="00E421E3" w:rsidRPr="00E421E3">
      <w:rPr>
        <w:rFonts w:asciiTheme="majorHAnsi" w:eastAsiaTheme="majorEastAsia" w:hAnsiTheme="majorHAnsi" w:cstheme="majorBidi"/>
        <w:noProof/>
      </w:rPr>
      <w:t>5</w:t>
    </w:r>
    <w:r w:rsidR="003F315F">
      <w:rPr>
        <w:rFonts w:asciiTheme="majorHAnsi" w:eastAsiaTheme="majorEastAsia" w:hAnsiTheme="majorHAnsi" w:cstheme="majorBidi"/>
        <w:noProof/>
      </w:rPr>
      <w:fldChar w:fldCharType="end"/>
    </w:r>
  </w:p>
  <w:p w:rsidR="003F315F" w:rsidRDefault="003F31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5F" w:rsidRDefault="003F3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A43" w:rsidRDefault="00101A43" w:rsidP="003F315F">
      <w:r>
        <w:separator/>
      </w:r>
    </w:p>
  </w:footnote>
  <w:footnote w:type="continuationSeparator" w:id="0">
    <w:p w:rsidR="00101A43" w:rsidRDefault="00101A43" w:rsidP="003F3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5F" w:rsidRDefault="003F3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5F" w:rsidRDefault="003F31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5F" w:rsidRDefault="003F31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73E5"/>
    <w:multiLevelType w:val="hybridMultilevel"/>
    <w:tmpl w:val="EE3AD8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CC6EC3"/>
    <w:multiLevelType w:val="hybridMultilevel"/>
    <w:tmpl w:val="0BCCEE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466549"/>
    <w:multiLevelType w:val="hybridMultilevel"/>
    <w:tmpl w:val="6ECC25D8"/>
    <w:lvl w:ilvl="0" w:tplc="5BF0601E">
      <w:start w:val="1"/>
      <w:numFmt w:val="decimal"/>
      <w:lvlText w:val="%1."/>
      <w:lvlJc w:val="left"/>
      <w:pPr>
        <w:ind w:left="720" w:hanging="360"/>
      </w:pPr>
      <w:rPr>
        <w:rFonts w:asciiTheme="minorHAnsi" w:eastAsiaTheme="minorHAnsi" w:hAnsiTheme="minorHAnsi" w:cs="Arial"/>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501394"/>
    <w:multiLevelType w:val="hybridMultilevel"/>
    <w:tmpl w:val="F16A38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1F64397"/>
    <w:multiLevelType w:val="hybridMultilevel"/>
    <w:tmpl w:val="545484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45D00E6F"/>
    <w:multiLevelType w:val="hybridMultilevel"/>
    <w:tmpl w:val="DC9A8EE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14C0C81"/>
    <w:multiLevelType w:val="hybridMultilevel"/>
    <w:tmpl w:val="E8D24C7C"/>
    <w:lvl w:ilvl="0" w:tplc="0C09000B">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7">
    <w:nsid w:val="65F0777F"/>
    <w:multiLevelType w:val="hybridMultilevel"/>
    <w:tmpl w:val="3D3C8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B382304"/>
    <w:multiLevelType w:val="hybridMultilevel"/>
    <w:tmpl w:val="4DF401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04433F1"/>
    <w:multiLevelType w:val="hybridMultilevel"/>
    <w:tmpl w:val="A5E0EA7A"/>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8"/>
  </w:num>
  <w:num w:numId="4">
    <w:abstractNumId w:val="7"/>
  </w:num>
  <w:num w:numId="5">
    <w:abstractNumId w:val="5"/>
  </w:num>
  <w:num w:numId="6">
    <w:abstractNumId w:val="3"/>
  </w:num>
  <w:num w:numId="7">
    <w:abstractNumId w:val="9"/>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7C"/>
    <w:rsid w:val="0006071B"/>
    <w:rsid w:val="00067FD2"/>
    <w:rsid w:val="000B61DF"/>
    <w:rsid w:val="00101A43"/>
    <w:rsid w:val="00114259"/>
    <w:rsid w:val="00137FB8"/>
    <w:rsid w:val="00152DAE"/>
    <w:rsid w:val="001578A4"/>
    <w:rsid w:val="002D7A7C"/>
    <w:rsid w:val="002F45DF"/>
    <w:rsid w:val="00344DBF"/>
    <w:rsid w:val="003B2A06"/>
    <w:rsid w:val="003F315F"/>
    <w:rsid w:val="00457EC4"/>
    <w:rsid w:val="005713A8"/>
    <w:rsid w:val="005E78DD"/>
    <w:rsid w:val="0068315E"/>
    <w:rsid w:val="00770222"/>
    <w:rsid w:val="00844745"/>
    <w:rsid w:val="00871C52"/>
    <w:rsid w:val="00AB09D8"/>
    <w:rsid w:val="00AB5986"/>
    <w:rsid w:val="00B90ADE"/>
    <w:rsid w:val="00BA1FAD"/>
    <w:rsid w:val="00BC6387"/>
    <w:rsid w:val="00CF0BF1"/>
    <w:rsid w:val="00D17D4E"/>
    <w:rsid w:val="00D47E00"/>
    <w:rsid w:val="00E047B3"/>
    <w:rsid w:val="00E421E3"/>
    <w:rsid w:val="00EB2FE5"/>
    <w:rsid w:val="00F73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7C"/>
    <w:pPr>
      <w:spacing w:after="0" w:line="240" w:lineRule="auto"/>
    </w:pPr>
    <w:rPr>
      <w:rFonts w:ascii="Times New Roman" w:eastAsia="Times New Roman" w:hAnsi="Times New Roman" w:cs="Times New Roman"/>
      <w:sz w:val="20"/>
      <w:szCs w:val="20"/>
      <w:lang w:eastAsia="en-AU"/>
    </w:rPr>
  </w:style>
  <w:style w:type="paragraph" w:styleId="Heading2">
    <w:name w:val="heading 2"/>
    <w:basedOn w:val="Normal"/>
    <w:next w:val="Normal"/>
    <w:link w:val="Heading2Char"/>
    <w:semiHidden/>
    <w:unhideWhenUsed/>
    <w:qFormat/>
    <w:rsid w:val="002D7A7C"/>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D7A7C"/>
    <w:rPr>
      <w:rFonts w:ascii="Times New Roman" w:eastAsia="Times New Roman" w:hAnsi="Times New Roman" w:cs="Times New Roman"/>
      <w:b/>
      <w:sz w:val="28"/>
      <w:szCs w:val="20"/>
      <w:lang w:eastAsia="en-AU"/>
    </w:rPr>
  </w:style>
  <w:style w:type="paragraph" w:styleId="Title">
    <w:name w:val="Title"/>
    <w:basedOn w:val="Normal"/>
    <w:link w:val="TitleChar"/>
    <w:qFormat/>
    <w:rsid w:val="002D7A7C"/>
    <w:pPr>
      <w:jc w:val="center"/>
    </w:pPr>
    <w:rPr>
      <w:b/>
      <w:sz w:val="44"/>
    </w:rPr>
  </w:style>
  <w:style w:type="character" w:customStyle="1" w:styleId="TitleChar">
    <w:name w:val="Title Char"/>
    <w:basedOn w:val="DefaultParagraphFont"/>
    <w:link w:val="Title"/>
    <w:rsid w:val="002D7A7C"/>
    <w:rPr>
      <w:rFonts w:ascii="Times New Roman" w:eastAsia="Times New Roman" w:hAnsi="Times New Roman" w:cs="Times New Roman"/>
      <w:b/>
      <w:sz w:val="44"/>
      <w:szCs w:val="20"/>
      <w:lang w:eastAsia="en-AU"/>
    </w:rPr>
  </w:style>
  <w:style w:type="paragraph" w:customStyle="1" w:styleId="Default">
    <w:name w:val="Default"/>
    <w:rsid w:val="002D7A7C"/>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link w:val="SubtitleChar"/>
    <w:qFormat/>
    <w:rsid w:val="002D7A7C"/>
    <w:pPr>
      <w:jc w:val="center"/>
    </w:pPr>
    <w:rPr>
      <w:b/>
      <w:sz w:val="40"/>
      <w:lang w:eastAsia="en-US"/>
    </w:rPr>
  </w:style>
  <w:style w:type="character" w:customStyle="1" w:styleId="SubtitleChar">
    <w:name w:val="Subtitle Char"/>
    <w:basedOn w:val="DefaultParagraphFont"/>
    <w:link w:val="Subtitle"/>
    <w:rsid w:val="002D7A7C"/>
    <w:rPr>
      <w:rFonts w:ascii="Times New Roman" w:eastAsia="Times New Roman" w:hAnsi="Times New Roman" w:cs="Times New Roman"/>
      <w:b/>
      <w:sz w:val="40"/>
      <w:szCs w:val="20"/>
    </w:rPr>
  </w:style>
  <w:style w:type="paragraph" w:styleId="ListParagraph">
    <w:name w:val="List Paragraph"/>
    <w:basedOn w:val="Normal"/>
    <w:uiPriority w:val="34"/>
    <w:qFormat/>
    <w:rsid w:val="00BC6387"/>
    <w:pPr>
      <w:ind w:left="720"/>
      <w:contextualSpacing/>
    </w:pPr>
  </w:style>
  <w:style w:type="paragraph" w:styleId="Header">
    <w:name w:val="header"/>
    <w:basedOn w:val="Normal"/>
    <w:link w:val="HeaderChar"/>
    <w:uiPriority w:val="99"/>
    <w:unhideWhenUsed/>
    <w:rsid w:val="003F315F"/>
    <w:pPr>
      <w:tabs>
        <w:tab w:val="center" w:pos="4513"/>
        <w:tab w:val="right" w:pos="9026"/>
      </w:tabs>
    </w:pPr>
  </w:style>
  <w:style w:type="character" w:customStyle="1" w:styleId="HeaderChar">
    <w:name w:val="Header Char"/>
    <w:basedOn w:val="DefaultParagraphFont"/>
    <w:link w:val="Header"/>
    <w:uiPriority w:val="99"/>
    <w:rsid w:val="003F315F"/>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3F315F"/>
    <w:pPr>
      <w:tabs>
        <w:tab w:val="center" w:pos="4513"/>
        <w:tab w:val="right" w:pos="9026"/>
      </w:tabs>
    </w:pPr>
  </w:style>
  <w:style w:type="character" w:customStyle="1" w:styleId="FooterChar">
    <w:name w:val="Footer Char"/>
    <w:basedOn w:val="DefaultParagraphFont"/>
    <w:link w:val="Footer"/>
    <w:uiPriority w:val="99"/>
    <w:rsid w:val="003F315F"/>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3F315F"/>
    <w:rPr>
      <w:rFonts w:ascii="Tahoma" w:hAnsi="Tahoma" w:cs="Tahoma"/>
      <w:sz w:val="16"/>
      <w:szCs w:val="16"/>
    </w:rPr>
  </w:style>
  <w:style w:type="character" w:customStyle="1" w:styleId="BalloonTextChar">
    <w:name w:val="Balloon Text Char"/>
    <w:basedOn w:val="DefaultParagraphFont"/>
    <w:link w:val="BalloonText"/>
    <w:uiPriority w:val="99"/>
    <w:semiHidden/>
    <w:rsid w:val="003F315F"/>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7C"/>
    <w:pPr>
      <w:spacing w:after="0" w:line="240" w:lineRule="auto"/>
    </w:pPr>
    <w:rPr>
      <w:rFonts w:ascii="Times New Roman" w:eastAsia="Times New Roman" w:hAnsi="Times New Roman" w:cs="Times New Roman"/>
      <w:sz w:val="20"/>
      <w:szCs w:val="20"/>
      <w:lang w:eastAsia="en-AU"/>
    </w:rPr>
  </w:style>
  <w:style w:type="paragraph" w:styleId="Heading2">
    <w:name w:val="heading 2"/>
    <w:basedOn w:val="Normal"/>
    <w:next w:val="Normal"/>
    <w:link w:val="Heading2Char"/>
    <w:semiHidden/>
    <w:unhideWhenUsed/>
    <w:qFormat/>
    <w:rsid w:val="002D7A7C"/>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D7A7C"/>
    <w:rPr>
      <w:rFonts w:ascii="Times New Roman" w:eastAsia="Times New Roman" w:hAnsi="Times New Roman" w:cs="Times New Roman"/>
      <w:b/>
      <w:sz w:val="28"/>
      <w:szCs w:val="20"/>
      <w:lang w:eastAsia="en-AU"/>
    </w:rPr>
  </w:style>
  <w:style w:type="paragraph" w:styleId="Title">
    <w:name w:val="Title"/>
    <w:basedOn w:val="Normal"/>
    <w:link w:val="TitleChar"/>
    <w:qFormat/>
    <w:rsid w:val="002D7A7C"/>
    <w:pPr>
      <w:jc w:val="center"/>
    </w:pPr>
    <w:rPr>
      <w:b/>
      <w:sz w:val="44"/>
    </w:rPr>
  </w:style>
  <w:style w:type="character" w:customStyle="1" w:styleId="TitleChar">
    <w:name w:val="Title Char"/>
    <w:basedOn w:val="DefaultParagraphFont"/>
    <w:link w:val="Title"/>
    <w:rsid w:val="002D7A7C"/>
    <w:rPr>
      <w:rFonts w:ascii="Times New Roman" w:eastAsia="Times New Roman" w:hAnsi="Times New Roman" w:cs="Times New Roman"/>
      <w:b/>
      <w:sz w:val="44"/>
      <w:szCs w:val="20"/>
      <w:lang w:eastAsia="en-AU"/>
    </w:rPr>
  </w:style>
  <w:style w:type="paragraph" w:customStyle="1" w:styleId="Default">
    <w:name w:val="Default"/>
    <w:rsid w:val="002D7A7C"/>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link w:val="SubtitleChar"/>
    <w:qFormat/>
    <w:rsid w:val="002D7A7C"/>
    <w:pPr>
      <w:jc w:val="center"/>
    </w:pPr>
    <w:rPr>
      <w:b/>
      <w:sz w:val="40"/>
      <w:lang w:eastAsia="en-US"/>
    </w:rPr>
  </w:style>
  <w:style w:type="character" w:customStyle="1" w:styleId="SubtitleChar">
    <w:name w:val="Subtitle Char"/>
    <w:basedOn w:val="DefaultParagraphFont"/>
    <w:link w:val="Subtitle"/>
    <w:rsid w:val="002D7A7C"/>
    <w:rPr>
      <w:rFonts w:ascii="Times New Roman" w:eastAsia="Times New Roman" w:hAnsi="Times New Roman" w:cs="Times New Roman"/>
      <w:b/>
      <w:sz w:val="40"/>
      <w:szCs w:val="20"/>
    </w:rPr>
  </w:style>
  <w:style w:type="paragraph" w:styleId="ListParagraph">
    <w:name w:val="List Paragraph"/>
    <w:basedOn w:val="Normal"/>
    <w:uiPriority w:val="34"/>
    <w:qFormat/>
    <w:rsid w:val="00BC6387"/>
    <w:pPr>
      <w:ind w:left="720"/>
      <w:contextualSpacing/>
    </w:pPr>
  </w:style>
  <w:style w:type="paragraph" w:styleId="Header">
    <w:name w:val="header"/>
    <w:basedOn w:val="Normal"/>
    <w:link w:val="HeaderChar"/>
    <w:uiPriority w:val="99"/>
    <w:unhideWhenUsed/>
    <w:rsid w:val="003F315F"/>
    <w:pPr>
      <w:tabs>
        <w:tab w:val="center" w:pos="4513"/>
        <w:tab w:val="right" w:pos="9026"/>
      </w:tabs>
    </w:pPr>
  </w:style>
  <w:style w:type="character" w:customStyle="1" w:styleId="HeaderChar">
    <w:name w:val="Header Char"/>
    <w:basedOn w:val="DefaultParagraphFont"/>
    <w:link w:val="Header"/>
    <w:uiPriority w:val="99"/>
    <w:rsid w:val="003F315F"/>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3F315F"/>
    <w:pPr>
      <w:tabs>
        <w:tab w:val="center" w:pos="4513"/>
        <w:tab w:val="right" w:pos="9026"/>
      </w:tabs>
    </w:pPr>
  </w:style>
  <w:style w:type="character" w:customStyle="1" w:styleId="FooterChar">
    <w:name w:val="Footer Char"/>
    <w:basedOn w:val="DefaultParagraphFont"/>
    <w:link w:val="Footer"/>
    <w:uiPriority w:val="99"/>
    <w:rsid w:val="003F315F"/>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3F315F"/>
    <w:rPr>
      <w:rFonts w:ascii="Tahoma" w:hAnsi="Tahoma" w:cs="Tahoma"/>
      <w:sz w:val="16"/>
      <w:szCs w:val="16"/>
    </w:rPr>
  </w:style>
  <w:style w:type="character" w:customStyle="1" w:styleId="BalloonTextChar">
    <w:name w:val="Balloon Text Char"/>
    <w:basedOn w:val="DefaultParagraphFont"/>
    <w:link w:val="BalloonText"/>
    <w:uiPriority w:val="99"/>
    <w:semiHidden/>
    <w:rsid w:val="003F315F"/>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2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Jenkins</dc:creator>
  <cp:lastModifiedBy>Jenkins, David R</cp:lastModifiedBy>
  <cp:revision>3</cp:revision>
  <dcterms:created xsi:type="dcterms:W3CDTF">2015-02-06T01:27:00Z</dcterms:created>
  <dcterms:modified xsi:type="dcterms:W3CDTF">2015-02-06T01:27:00Z</dcterms:modified>
</cp:coreProperties>
</file>